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06" w:rsidRPr="002808B1" w:rsidRDefault="002808B1" w:rsidP="00827D06">
      <w:pPr>
        <w:jc w:val="center"/>
        <w:rPr>
          <w:b/>
          <w:sz w:val="72"/>
          <w:szCs w:val="72"/>
          <w:lang w:val="is-IS"/>
        </w:rPr>
      </w:pPr>
      <w:r w:rsidRPr="002808B1">
        <w:rPr>
          <w:b/>
          <w:sz w:val="72"/>
          <w:szCs w:val="72"/>
          <w:lang w:val="is-IS"/>
        </w:rPr>
        <w:t xml:space="preserve">Handbók Heilsuleikskólans Kærabæjar </w:t>
      </w:r>
    </w:p>
    <w:p w:rsidR="002808B1" w:rsidRPr="002808B1" w:rsidRDefault="002808B1" w:rsidP="00827D06">
      <w:pPr>
        <w:jc w:val="center"/>
        <w:rPr>
          <w:b/>
          <w:sz w:val="72"/>
          <w:szCs w:val="72"/>
          <w:lang w:val="is-IS"/>
        </w:rPr>
      </w:pPr>
      <w:r w:rsidRPr="002808B1">
        <w:rPr>
          <w:b/>
          <w:sz w:val="72"/>
          <w:szCs w:val="72"/>
          <w:lang w:val="is-IS"/>
        </w:rPr>
        <w:t>Kirkjubæjarklaustri</w:t>
      </w:r>
    </w:p>
    <w:p w:rsidR="00827D06" w:rsidRDefault="00827D06" w:rsidP="00827D06">
      <w:pPr>
        <w:jc w:val="center"/>
        <w:rPr>
          <w:b/>
          <w:sz w:val="72"/>
          <w:szCs w:val="72"/>
          <w:lang w:val="is-IS"/>
        </w:rPr>
      </w:pPr>
    </w:p>
    <w:p w:rsidR="00827D06" w:rsidRDefault="00827D06" w:rsidP="00827D06">
      <w:pPr>
        <w:rPr>
          <w:b/>
          <w:sz w:val="72"/>
          <w:szCs w:val="72"/>
          <w:lang w:val="is-IS"/>
        </w:rPr>
      </w:pPr>
    </w:p>
    <w:p w:rsidR="002808B1" w:rsidRDefault="00F80460" w:rsidP="00A36BE2">
      <w:pPr>
        <w:jc w:val="center"/>
        <w:rPr>
          <w:lang w:val="is-IS"/>
        </w:rPr>
      </w:pPr>
      <w:r>
        <w:rPr>
          <w:noProof/>
          <w:lang w:val="is-IS" w:eastAsia="is-IS"/>
        </w:rPr>
        <w:drawing>
          <wp:inline distT="0" distB="0" distL="0" distR="0">
            <wp:extent cx="4657725" cy="3105150"/>
            <wp:effectExtent l="0" t="0" r="9525" b="0"/>
            <wp:docPr id="7" name="Picture 7" descr="C:\Users\leikskoli\AppData\Local\Microsoft\Windows\Temporary Internet Files\Content.IE5\7MXBA7XE\MP900407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ikskoli\AppData\Local\Microsoft\Windows\Temporary Internet Files\Content.IE5\7MXBA7XE\MP90040745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725" cy="3105150"/>
                    </a:xfrm>
                    <a:prstGeom prst="rect">
                      <a:avLst/>
                    </a:prstGeom>
                    <a:noFill/>
                    <a:ln>
                      <a:noFill/>
                    </a:ln>
                  </pic:spPr>
                </pic:pic>
              </a:graphicData>
            </a:graphic>
          </wp:inline>
        </w:drawing>
      </w:r>
    </w:p>
    <w:p w:rsidR="002808B1" w:rsidRDefault="002808B1" w:rsidP="00A36BE2">
      <w:pPr>
        <w:jc w:val="center"/>
        <w:rPr>
          <w:lang w:val="is-IS"/>
        </w:rPr>
      </w:pPr>
    </w:p>
    <w:p w:rsidR="002808B1" w:rsidRDefault="002808B1" w:rsidP="00A36BE2">
      <w:pPr>
        <w:jc w:val="center"/>
        <w:rPr>
          <w:sz w:val="72"/>
          <w:szCs w:val="72"/>
          <w:lang w:val="is-IS"/>
        </w:rPr>
      </w:pPr>
    </w:p>
    <w:p w:rsidR="002808B1" w:rsidRDefault="002808B1" w:rsidP="00A36BE2">
      <w:pPr>
        <w:jc w:val="center"/>
        <w:rPr>
          <w:sz w:val="72"/>
          <w:szCs w:val="72"/>
          <w:lang w:val="is-IS"/>
        </w:rPr>
      </w:pPr>
    </w:p>
    <w:p w:rsidR="002260A2" w:rsidRPr="002808B1" w:rsidRDefault="008D43CF" w:rsidP="00A36BE2">
      <w:pPr>
        <w:jc w:val="center"/>
        <w:rPr>
          <w:sz w:val="72"/>
          <w:szCs w:val="72"/>
          <w:lang w:val="is-IS"/>
        </w:rPr>
      </w:pPr>
      <w:r>
        <w:rPr>
          <w:sz w:val="72"/>
          <w:szCs w:val="72"/>
          <w:lang w:val="is-IS"/>
        </w:rPr>
        <w:t>2015-2016</w:t>
      </w:r>
      <w:r w:rsidR="00827D06" w:rsidRPr="002808B1">
        <w:rPr>
          <w:sz w:val="72"/>
          <w:szCs w:val="72"/>
          <w:lang w:val="is-IS"/>
        </w:rPr>
        <w:br w:type="page"/>
      </w:r>
    </w:p>
    <w:p w:rsidR="002260A2" w:rsidRDefault="002260A2" w:rsidP="007F13EE">
      <w:pPr>
        <w:pStyle w:val="Heading1"/>
        <w:rPr>
          <w:lang w:val="is-IS"/>
        </w:rPr>
      </w:pPr>
    </w:p>
    <w:p w:rsidR="002260A2" w:rsidRPr="008D2D48" w:rsidRDefault="002260A2" w:rsidP="007F13EE">
      <w:pPr>
        <w:pStyle w:val="Heading1"/>
        <w:rPr>
          <w:sz w:val="44"/>
          <w:szCs w:val="44"/>
          <w:lang w:val="is-IS"/>
        </w:rPr>
      </w:pPr>
    </w:p>
    <w:p w:rsidR="002260A2" w:rsidRDefault="002260A2" w:rsidP="007F13EE">
      <w:pPr>
        <w:pStyle w:val="Heading1"/>
        <w:rPr>
          <w:lang w:val="is-IS"/>
        </w:rPr>
      </w:pPr>
    </w:p>
    <w:p w:rsidR="00833CD1" w:rsidRPr="00A5314F" w:rsidRDefault="00AB6A7E" w:rsidP="008D2D48">
      <w:pPr>
        <w:pStyle w:val="Heading1"/>
        <w:jc w:val="center"/>
        <w:rPr>
          <w:rFonts w:ascii="Bookman Old Style" w:hAnsi="Bookman Old Style"/>
          <w:bCs w:val="0"/>
          <w:color w:val="000000"/>
          <w:kern w:val="0"/>
          <w:sz w:val="40"/>
          <w:szCs w:val="40"/>
          <w:lang w:val="is-IS"/>
        </w:rPr>
      </w:pPr>
      <w:bookmarkStart w:id="0" w:name="_Toc116371067"/>
      <w:bookmarkStart w:id="1" w:name="_Toc252185167"/>
      <w:bookmarkStart w:id="2" w:name="_Toc424212700"/>
      <w:r>
        <w:rPr>
          <w:rFonts w:ascii="Bookman Old Style" w:hAnsi="Bookman Old Style"/>
          <w:bCs w:val="0"/>
          <w:color w:val="000000"/>
          <w:kern w:val="0"/>
          <w:sz w:val="40"/>
          <w:szCs w:val="40"/>
          <w:lang w:val="is-IS"/>
        </w:rPr>
        <w:t>Handbók 20</w:t>
      </w:r>
      <w:bookmarkEnd w:id="0"/>
      <w:bookmarkEnd w:id="1"/>
      <w:r w:rsidR="008D43CF">
        <w:rPr>
          <w:rFonts w:ascii="Bookman Old Style" w:hAnsi="Bookman Old Style"/>
          <w:bCs w:val="0"/>
          <w:color w:val="000000"/>
          <w:kern w:val="0"/>
          <w:sz w:val="40"/>
          <w:szCs w:val="40"/>
          <w:lang w:val="is-IS"/>
        </w:rPr>
        <w:t>15</w:t>
      </w:r>
      <w:r w:rsidR="003A6130">
        <w:rPr>
          <w:rFonts w:ascii="Bookman Old Style" w:hAnsi="Bookman Old Style"/>
          <w:bCs w:val="0"/>
          <w:color w:val="000000"/>
          <w:kern w:val="0"/>
          <w:sz w:val="40"/>
          <w:szCs w:val="40"/>
          <w:lang w:val="is-IS"/>
        </w:rPr>
        <w:t>-201</w:t>
      </w:r>
      <w:r w:rsidR="008D43CF">
        <w:rPr>
          <w:rFonts w:ascii="Bookman Old Style" w:hAnsi="Bookman Old Style"/>
          <w:bCs w:val="0"/>
          <w:color w:val="000000"/>
          <w:kern w:val="0"/>
          <w:sz w:val="40"/>
          <w:szCs w:val="40"/>
          <w:lang w:val="is-IS"/>
        </w:rPr>
        <w:t>6</w:t>
      </w:r>
      <w:bookmarkEnd w:id="2"/>
    </w:p>
    <w:p w:rsidR="00833CD1" w:rsidRDefault="00833CD1" w:rsidP="00833CD1">
      <w:pPr>
        <w:jc w:val="center"/>
        <w:rPr>
          <w:rFonts w:ascii="Bookman Old Style" w:hAnsi="Bookman Old Style"/>
          <w:sz w:val="28"/>
          <w:szCs w:val="28"/>
          <w:lang w:val="is-IS"/>
        </w:rPr>
      </w:pPr>
    </w:p>
    <w:p w:rsidR="008D2D48" w:rsidRDefault="008D2D48" w:rsidP="00833CD1">
      <w:pPr>
        <w:jc w:val="center"/>
        <w:rPr>
          <w:rFonts w:ascii="Bookman Old Style" w:hAnsi="Bookman Old Style"/>
          <w:sz w:val="28"/>
          <w:szCs w:val="28"/>
          <w:lang w:val="is-IS"/>
        </w:rPr>
      </w:pPr>
    </w:p>
    <w:p w:rsidR="008D2D48" w:rsidRDefault="008D2D48" w:rsidP="00833CD1">
      <w:pPr>
        <w:jc w:val="center"/>
        <w:rPr>
          <w:rFonts w:ascii="Bookman Old Style" w:hAnsi="Bookman Old Style"/>
          <w:sz w:val="28"/>
          <w:szCs w:val="28"/>
          <w:lang w:val="is-IS"/>
        </w:rPr>
      </w:pPr>
    </w:p>
    <w:p w:rsidR="00833CD1" w:rsidRPr="00BC5799" w:rsidRDefault="00833CD1" w:rsidP="00B20BCA">
      <w:pPr>
        <w:rPr>
          <w:rFonts w:ascii="Bookman Old Style" w:hAnsi="Bookman Old Style"/>
          <w:sz w:val="28"/>
          <w:szCs w:val="28"/>
          <w:lang w:val="is-IS"/>
        </w:rPr>
      </w:pPr>
      <w:r w:rsidRPr="00BC5799">
        <w:rPr>
          <w:rFonts w:ascii="Bookman Old Style" w:hAnsi="Bookman Old Style"/>
          <w:sz w:val="28"/>
          <w:szCs w:val="28"/>
          <w:lang w:val="is-IS"/>
        </w:rPr>
        <w:t>Leikskólinn Kæribær Skaftárvöllum Kirkjubæjarklaustri,</w:t>
      </w:r>
    </w:p>
    <w:p w:rsidR="00B20BCA" w:rsidRDefault="00B20BCA" w:rsidP="00B20BCA">
      <w:pPr>
        <w:rPr>
          <w:rFonts w:ascii="Bookman Old Style" w:hAnsi="Bookman Old Style"/>
          <w:sz w:val="28"/>
          <w:szCs w:val="28"/>
          <w:lang w:val="is-IS"/>
        </w:rPr>
      </w:pPr>
    </w:p>
    <w:p w:rsidR="00B20BCA" w:rsidRDefault="00833CD1" w:rsidP="00B20BCA">
      <w:pPr>
        <w:rPr>
          <w:rFonts w:ascii="Bookman Old Style" w:hAnsi="Bookman Old Style"/>
          <w:sz w:val="28"/>
          <w:szCs w:val="28"/>
          <w:lang w:val="is-IS"/>
        </w:rPr>
      </w:pPr>
      <w:r w:rsidRPr="00BC5799">
        <w:rPr>
          <w:rFonts w:ascii="Bookman Old Style" w:hAnsi="Bookman Old Style"/>
          <w:sz w:val="28"/>
          <w:szCs w:val="28"/>
          <w:lang w:val="is-IS"/>
        </w:rPr>
        <w:t xml:space="preserve">Sími 487-4803 </w:t>
      </w:r>
    </w:p>
    <w:p w:rsidR="00B20BCA" w:rsidRDefault="00B20BCA" w:rsidP="00B20BCA">
      <w:pPr>
        <w:rPr>
          <w:rFonts w:ascii="Bookman Old Style" w:hAnsi="Bookman Old Style"/>
          <w:sz w:val="28"/>
          <w:szCs w:val="28"/>
          <w:lang w:val="is-IS"/>
        </w:rPr>
      </w:pPr>
    </w:p>
    <w:p w:rsidR="00B20BCA" w:rsidRDefault="00833CD1" w:rsidP="00B20BCA">
      <w:pPr>
        <w:jc w:val="both"/>
        <w:rPr>
          <w:rFonts w:ascii="Bookman Old Style" w:hAnsi="Bookman Old Style"/>
          <w:sz w:val="28"/>
          <w:szCs w:val="28"/>
          <w:lang w:val="is-IS"/>
        </w:rPr>
      </w:pPr>
      <w:r w:rsidRPr="00BC5799">
        <w:rPr>
          <w:rFonts w:ascii="Bookman Old Style" w:hAnsi="Bookman Old Style"/>
          <w:sz w:val="28"/>
          <w:szCs w:val="28"/>
          <w:lang w:val="is-IS"/>
        </w:rPr>
        <w:t xml:space="preserve">netfang  </w:t>
      </w:r>
      <w:hyperlink r:id="rId9" w:history="1">
        <w:r w:rsidRPr="00BC5799">
          <w:rPr>
            <w:rStyle w:val="Hyperlink"/>
            <w:rFonts w:ascii="Bookman Old Style" w:hAnsi="Bookman Old Style"/>
            <w:sz w:val="28"/>
            <w:szCs w:val="28"/>
            <w:lang w:val="is-IS"/>
          </w:rPr>
          <w:t>leikskoli@klaustur.is</w:t>
        </w:r>
      </w:hyperlink>
      <w:r w:rsidR="00B20BCA">
        <w:rPr>
          <w:rFonts w:ascii="Bookman Old Style" w:hAnsi="Bookman Old Style"/>
          <w:sz w:val="28"/>
          <w:szCs w:val="28"/>
          <w:lang w:val="is-IS"/>
        </w:rPr>
        <w:t xml:space="preserve"> </w:t>
      </w:r>
    </w:p>
    <w:p w:rsidR="00B20BCA" w:rsidRDefault="00B20BCA" w:rsidP="00B20BCA">
      <w:pPr>
        <w:rPr>
          <w:rFonts w:ascii="Bookman Old Style" w:hAnsi="Bookman Old Style"/>
          <w:sz w:val="28"/>
          <w:szCs w:val="28"/>
          <w:lang w:val="is-IS"/>
        </w:rPr>
      </w:pPr>
    </w:p>
    <w:p w:rsidR="00B20BCA" w:rsidRDefault="00B20BCA" w:rsidP="00B20BCA">
      <w:pPr>
        <w:rPr>
          <w:rFonts w:ascii="Bookman Old Style" w:hAnsi="Bookman Old Style"/>
          <w:sz w:val="28"/>
          <w:szCs w:val="28"/>
          <w:lang w:val="is-IS"/>
        </w:rPr>
      </w:pPr>
      <w:r>
        <w:rPr>
          <w:rFonts w:ascii="Bookman Old Style" w:hAnsi="Bookman Old Style"/>
          <w:sz w:val="28"/>
          <w:szCs w:val="28"/>
          <w:lang w:val="is-IS"/>
        </w:rPr>
        <w:t xml:space="preserve">Veffang  </w:t>
      </w:r>
      <w:hyperlink r:id="rId10" w:history="1">
        <w:r w:rsidRPr="00AD6E80">
          <w:rPr>
            <w:rStyle w:val="Hyperlink"/>
            <w:rFonts w:ascii="Bookman Old Style" w:hAnsi="Bookman Old Style"/>
            <w:sz w:val="28"/>
            <w:szCs w:val="28"/>
            <w:lang w:val="is-IS"/>
          </w:rPr>
          <w:t>http://www.leikskolinn.is/kaeribaer/</w:t>
        </w:r>
      </w:hyperlink>
    </w:p>
    <w:p w:rsidR="00B20BCA" w:rsidRDefault="00B20BCA" w:rsidP="00B20BCA">
      <w:pPr>
        <w:rPr>
          <w:rFonts w:ascii="Bookman Old Style" w:hAnsi="Bookman Old Style"/>
          <w:sz w:val="28"/>
          <w:szCs w:val="28"/>
          <w:lang w:val="is-IS"/>
        </w:rPr>
      </w:pPr>
    </w:p>
    <w:p w:rsidR="00833CD1" w:rsidRDefault="00833CD1" w:rsidP="00B20BCA">
      <w:pPr>
        <w:rPr>
          <w:rFonts w:ascii="Bookman Old Style" w:hAnsi="Bookman Old Style"/>
          <w:sz w:val="28"/>
          <w:szCs w:val="28"/>
          <w:lang w:val="is-IS"/>
        </w:rPr>
      </w:pPr>
      <w:r>
        <w:rPr>
          <w:rFonts w:ascii="Bookman Old Style" w:hAnsi="Bookman Old Style"/>
          <w:sz w:val="28"/>
          <w:szCs w:val="28"/>
          <w:lang w:val="is-IS"/>
        </w:rPr>
        <w:t>opinn frá 7.45.-17.15.</w:t>
      </w:r>
    </w:p>
    <w:p w:rsidR="00833CD1" w:rsidRDefault="00833CD1" w:rsidP="00833CD1">
      <w:pPr>
        <w:rPr>
          <w:rFonts w:ascii="Bookman Old Style" w:hAnsi="Bookman Old Style"/>
          <w:sz w:val="28"/>
          <w:szCs w:val="28"/>
          <w:lang w:val="is-IS"/>
        </w:rPr>
      </w:pPr>
    </w:p>
    <w:p w:rsidR="00833CD1" w:rsidRPr="00BC5799" w:rsidRDefault="00833CD1" w:rsidP="00833CD1">
      <w:pPr>
        <w:rPr>
          <w:rFonts w:ascii="Bookman Old Style" w:hAnsi="Bookman Old Style"/>
          <w:sz w:val="28"/>
          <w:szCs w:val="28"/>
          <w:lang w:val="is-IS"/>
        </w:rPr>
      </w:pPr>
      <w:r w:rsidRPr="00BC5799">
        <w:rPr>
          <w:rFonts w:ascii="Bookman Old Style" w:hAnsi="Bookman Old Style"/>
          <w:sz w:val="28"/>
          <w:szCs w:val="28"/>
          <w:lang w:val="is-IS"/>
        </w:rPr>
        <w:t xml:space="preserve">Leikskólastjóri er </w:t>
      </w:r>
      <w:r w:rsidR="008D43CF">
        <w:rPr>
          <w:rFonts w:ascii="Bookman Old Style" w:hAnsi="Bookman Old Style"/>
          <w:sz w:val="28"/>
          <w:szCs w:val="28"/>
          <w:lang w:val="is-IS"/>
        </w:rPr>
        <w:t>Guðrún Sigurðardóttir</w:t>
      </w:r>
      <w:r w:rsidRPr="00BC5799">
        <w:rPr>
          <w:rFonts w:ascii="Bookman Old Style" w:hAnsi="Bookman Old Style"/>
          <w:sz w:val="28"/>
          <w:szCs w:val="28"/>
          <w:lang w:val="is-IS"/>
        </w:rPr>
        <w:t xml:space="preserve"> í 100% starfi. </w:t>
      </w:r>
    </w:p>
    <w:p w:rsidR="00833CD1" w:rsidRPr="00BC5799" w:rsidRDefault="00833CD1" w:rsidP="00833CD1">
      <w:pPr>
        <w:rPr>
          <w:rFonts w:ascii="Bookman Old Style" w:hAnsi="Bookman Old Style"/>
          <w:sz w:val="28"/>
          <w:szCs w:val="28"/>
          <w:lang w:val="is-IS"/>
        </w:rPr>
      </w:pPr>
    </w:p>
    <w:p w:rsidR="004B37FF" w:rsidRDefault="00833CD1" w:rsidP="00833CD1">
      <w:pPr>
        <w:rPr>
          <w:rFonts w:ascii="Bookman Old Style" w:hAnsi="Bookman Old Style"/>
          <w:sz w:val="28"/>
          <w:szCs w:val="28"/>
          <w:lang w:val="is-IS"/>
        </w:rPr>
      </w:pPr>
      <w:r w:rsidRPr="00BC5799">
        <w:rPr>
          <w:rFonts w:ascii="Bookman Old Style" w:hAnsi="Bookman Old Style"/>
          <w:sz w:val="28"/>
          <w:szCs w:val="28"/>
          <w:lang w:val="is-IS"/>
        </w:rPr>
        <w:t>Deildarst</w:t>
      </w:r>
      <w:r w:rsidR="004B37FF">
        <w:rPr>
          <w:rFonts w:ascii="Bookman Old Style" w:hAnsi="Bookman Old Style"/>
          <w:sz w:val="28"/>
          <w:szCs w:val="28"/>
          <w:lang w:val="is-IS"/>
        </w:rPr>
        <w:t>jóri er</w:t>
      </w:r>
      <w:r w:rsidR="00D214DD">
        <w:rPr>
          <w:rFonts w:ascii="Bookman Old Style" w:hAnsi="Bookman Old Style"/>
          <w:sz w:val="28"/>
          <w:szCs w:val="28"/>
          <w:lang w:val="is-IS"/>
        </w:rPr>
        <w:t>:</w:t>
      </w:r>
      <w:r w:rsidR="00566F61">
        <w:rPr>
          <w:rFonts w:ascii="Bookman Old Style" w:hAnsi="Bookman Old Style"/>
          <w:sz w:val="28"/>
          <w:szCs w:val="28"/>
          <w:lang w:val="is-IS"/>
        </w:rPr>
        <w:t xml:space="preserve"> </w:t>
      </w:r>
      <w:r w:rsidR="008D43CF" w:rsidRPr="00236F94">
        <w:rPr>
          <w:rFonts w:ascii="Bookman Old Style" w:hAnsi="Bookman Old Style"/>
          <w:sz w:val="28"/>
          <w:szCs w:val="28"/>
          <w:lang w:val="is-IS"/>
        </w:rPr>
        <w:t>Jóhannes</w:t>
      </w:r>
      <w:r w:rsidR="00236F94" w:rsidRPr="00236F94">
        <w:rPr>
          <w:rFonts w:ascii="Bookman Old Style" w:hAnsi="Bookman Old Style"/>
          <w:sz w:val="28"/>
          <w:szCs w:val="28"/>
          <w:lang w:val="is-IS"/>
        </w:rPr>
        <w:t xml:space="preserve"> Elmar Jóhannesson</w:t>
      </w:r>
      <w:r w:rsidR="00E52423" w:rsidRPr="00236F94">
        <w:rPr>
          <w:rFonts w:ascii="Bookman Old Style" w:hAnsi="Bookman Old Style"/>
          <w:sz w:val="28"/>
          <w:szCs w:val="28"/>
          <w:lang w:val="is-IS"/>
        </w:rPr>
        <w:t xml:space="preserve"> </w:t>
      </w:r>
      <w:r w:rsidR="00AB6115" w:rsidRPr="00236F94">
        <w:rPr>
          <w:rFonts w:ascii="Bookman Old Style" w:hAnsi="Bookman Old Style"/>
          <w:sz w:val="28"/>
          <w:szCs w:val="28"/>
          <w:lang w:val="is-IS"/>
        </w:rPr>
        <w:t xml:space="preserve"> í 100</w:t>
      </w:r>
      <w:r w:rsidR="0037301E" w:rsidRPr="00236F94">
        <w:rPr>
          <w:rFonts w:ascii="Bookman Old Style" w:hAnsi="Bookman Old Style"/>
          <w:sz w:val="28"/>
          <w:szCs w:val="28"/>
          <w:lang w:val="is-IS"/>
        </w:rPr>
        <w:t xml:space="preserve"> </w:t>
      </w:r>
      <w:r w:rsidR="00AB6115">
        <w:rPr>
          <w:rFonts w:ascii="Bookman Old Style" w:hAnsi="Bookman Old Style"/>
          <w:sz w:val="28"/>
          <w:szCs w:val="28"/>
          <w:lang w:val="is-IS"/>
        </w:rPr>
        <w:t>% starfi,</w:t>
      </w:r>
    </w:p>
    <w:p w:rsidR="00526A50" w:rsidRDefault="00E52423" w:rsidP="00833CD1">
      <w:pPr>
        <w:rPr>
          <w:rFonts w:ascii="Bookman Old Style" w:hAnsi="Bookman Old Style"/>
          <w:sz w:val="28"/>
          <w:szCs w:val="28"/>
          <w:lang w:val="is-IS"/>
        </w:rPr>
      </w:pPr>
      <w:r>
        <w:rPr>
          <w:rFonts w:ascii="Bookman Old Style" w:hAnsi="Bookman Old Style"/>
          <w:sz w:val="28"/>
          <w:szCs w:val="28"/>
          <w:lang w:val="is-IS"/>
        </w:rPr>
        <w:t>Þórgunnur María Guðgeirsdóttir</w:t>
      </w:r>
      <w:r w:rsidR="004B37FF">
        <w:rPr>
          <w:rFonts w:ascii="Bookman Old Style" w:hAnsi="Bookman Old Style"/>
          <w:sz w:val="28"/>
          <w:szCs w:val="28"/>
          <w:lang w:val="is-IS"/>
        </w:rPr>
        <w:t xml:space="preserve"> er starfsmaður </w:t>
      </w:r>
      <w:r w:rsidR="008A6DE0">
        <w:rPr>
          <w:rFonts w:ascii="Bookman Old Style" w:hAnsi="Bookman Old Style"/>
          <w:sz w:val="28"/>
          <w:szCs w:val="28"/>
          <w:lang w:val="is-IS"/>
        </w:rPr>
        <w:t>í</w:t>
      </w:r>
      <w:r w:rsidR="008D43CF">
        <w:rPr>
          <w:rFonts w:ascii="Bookman Old Style" w:hAnsi="Bookman Old Style"/>
          <w:sz w:val="28"/>
          <w:szCs w:val="28"/>
          <w:lang w:val="is-IS"/>
        </w:rPr>
        <w:t xml:space="preserve"> </w:t>
      </w:r>
      <w:r w:rsidR="008A6DE0">
        <w:rPr>
          <w:rFonts w:ascii="Bookman Old Style" w:hAnsi="Bookman Old Style"/>
          <w:sz w:val="28"/>
          <w:szCs w:val="28"/>
          <w:lang w:val="is-IS"/>
        </w:rPr>
        <w:t>100% starfi</w:t>
      </w:r>
      <w:r>
        <w:rPr>
          <w:rFonts w:ascii="Bookman Old Style" w:hAnsi="Bookman Old Style"/>
          <w:sz w:val="28"/>
          <w:szCs w:val="28"/>
          <w:lang w:val="is-IS"/>
        </w:rPr>
        <w:t>,</w:t>
      </w:r>
      <w:r w:rsidR="00AB6115">
        <w:rPr>
          <w:rFonts w:ascii="Bookman Old Style" w:hAnsi="Bookman Old Style"/>
          <w:sz w:val="28"/>
          <w:szCs w:val="28"/>
          <w:lang w:val="is-IS"/>
        </w:rPr>
        <w:t xml:space="preserve"> </w:t>
      </w:r>
    </w:p>
    <w:p w:rsidR="00833CD1" w:rsidRPr="00BC5799" w:rsidRDefault="008D43CF" w:rsidP="00833CD1">
      <w:pPr>
        <w:rPr>
          <w:rFonts w:ascii="Bookman Old Style" w:hAnsi="Bookman Old Style"/>
          <w:sz w:val="28"/>
          <w:szCs w:val="28"/>
          <w:lang w:val="is-IS"/>
        </w:rPr>
      </w:pPr>
      <w:r>
        <w:rPr>
          <w:rFonts w:ascii="Bookman Old Style" w:hAnsi="Bookman Old Style"/>
          <w:sz w:val="28"/>
          <w:szCs w:val="28"/>
          <w:lang w:val="is-IS"/>
        </w:rPr>
        <w:t xml:space="preserve">Dóra Einarsdóttir </w:t>
      </w:r>
      <w:r w:rsidR="00E52423">
        <w:rPr>
          <w:rFonts w:ascii="Bookman Old Style" w:hAnsi="Bookman Old Style"/>
          <w:sz w:val="28"/>
          <w:szCs w:val="28"/>
          <w:lang w:val="is-IS"/>
        </w:rPr>
        <w:t xml:space="preserve">er starfsmaður í </w:t>
      </w:r>
      <w:r>
        <w:rPr>
          <w:rFonts w:ascii="Bookman Old Style" w:hAnsi="Bookman Old Style"/>
          <w:sz w:val="28"/>
          <w:szCs w:val="28"/>
          <w:lang w:val="is-IS"/>
        </w:rPr>
        <w:t xml:space="preserve">70% starfi og </w:t>
      </w:r>
      <w:r w:rsidR="00E52423">
        <w:rPr>
          <w:rFonts w:ascii="Bookman Old Style" w:hAnsi="Bookman Old Style"/>
          <w:sz w:val="28"/>
          <w:szCs w:val="28"/>
          <w:lang w:val="is-IS"/>
        </w:rPr>
        <w:t>afleysingum og Anna Magdalena Buda sér um ræstingar.</w:t>
      </w:r>
      <w:r w:rsidR="00566F61">
        <w:rPr>
          <w:rFonts w:ascii="Bookman Old Style" w:hAnsi="Bookman Old Style"/>
          <w:sz w:val="28"/>
          <w:szCs w:val="28"/>
          <w:lang w:val="is-IS"/>
        </w:rPr>
        <w:t xml:space="preserve"> </w:t>
      </w:r>
    </w:p>
    <w:p w:rsidR="007F13EE" w:rsidRPr="00892E9D" w:rsidRDefault="00D214DD" w:rsidP="00833CD1">
      <w:pPr>
        <w:rPr>
          <w:rFonts w:ascii="Bookman Old Style" w:hAnsi="Bookman Old Style"/>
          <w:sz w:val="28"/>
          <w:szCs w:val="28"/>
          <w:lang w:val="is-IS"/>
        </w:rPr>
      </w:pPr>
      <w:r>
        <w:rPr>
          <w:rFonts w:ascii="Bookman Old Style" w:hAnsi="Bookman Old Style"/>
          <w:sz w:val="28"/>
          <w:szCs w:val="28"/>
          <w:lang w:val="is-IS"/>
        </w:rPr>
        <w:t>Kæribær er einnar deildar leikskóli með börn á aldrinum eins til fimm ára.</w:t>
      </w:r>
    </w:p>
    <w:p w:rsidR="007F13EE" w:rsidRDefault="007F13EE" w:rsidP="00833CD1">
      <w:pPr>
        <w:rPr>
          <w:rFonts w:ascii="Bookman Old Style" w:hAnsi="Bookman Old Style"/>
          <w:b/>
          <w:sz w:val="28"/>
          <w:szCs w:val="28"/>
          <w:lang w:val="is-IS"/>
        </w:rPr>
      </w:pPr>
    </w:p>
    <w:p w:rsidR="007F13EE" w:rsidRDefault="007F13EE" w:rsidP="00833CD1">
      <w:pPr>
        <w:rPr>
          <w:rFonts w:ascii="Bookman Old Style" w:hAnsi="Bookman Old Style"/>
          <w:b/>
          <w:sz w:val="28"/>
          <w:szCs w:val="28"/>
          <w:lang w:val="is-IS"/>
        </w:rPr>
      </w:pPr>
    </w:p>
    <w:p w:rsidR="007F13EE" w:rsidRDefault="007F13EE" w:rsidP="00833CD1">
      <w:pPr>
        <w:rPr>
          <w:rFonts w:ascii="Bookman Old Style" w:hAnsi="Bookman Old Style"/>
          <w:b/>
          <w:sz w:val="28"/>
          <w:szCs w:val="28"/>
          <w:lang w:val="is-IS"/>
        </w:rPr>
      </w:pPr>
    </w:p>
    <w:p w:rsidR="007F13EE" w:rsidRDefault="007F13EE" w:rsidP="00833CD1">
      <w:pPr>
        <w:rPr>
          <w:rFonts w:ascii="Bookman Old Style" w:hAnsi="Bookman Old Style"/>
          <w:b/>
          <w:sz w:val="28"/>
          <w:szCs w:val="28"/>
          <w:lang w:val="is-IS"/>
        </w:rPr>
      </w:pPr>
    </w:p>
    <w:p w:rsidR="008D2D48" w:rsidRDefault="008D2D48" w:rsidP="008D2D48">
      <w:pPr>
        <w:pStyle w:val="TOC1"/>
      </w:pPr>
    </w:p>
    <w:p w:rsidR="008D2D48" w:rsidRDefault="008D2D48" w:rsidP="008D2D48">
      <w:pPr>
        <w:pStyle w:val="TOC1"/>
      </w:pPr>
    </w:p>
    <w:p w:rsidR="008D2D48" w:rsidRDefault="008D2D48" w:rsidP="008D2D48">
      <w:pPr>
        <w:pStyle w:val="TOC1"/>
      </w:pPr>
    </w:p>
    <w:p w:rsidR="008D2D48" w:rsidRDefault="008D2D48" w:rsidP="008D2D48">
      <w:pPr>
        <w:pStyle w:val="TOC1"/>
      </w:pPr>
    </w:p>
    <w:p w:rsidR="008D2D48" w:rsidRDefault="008D2D48" w:rsidP="008D2D48">
      <w:pPr>
        <w:pStyle w:val="TOC1"/>
      </w:pPr>
    </w:p>
    <w:p w:rsidR="008D2D48" w:rsidRDefault="008D2D48" w:rsidP="008D2D48">
      <w:pPr>
        <w:pStyle w:val="TOC1"/>
      </w:pPr>
    </w:p>
    <w:p w:rsidR="008D2D48" w:rsidRDefault="008D2D48" w:rsidP="008D2D48">
      <w:pPr>
        <w:pStyle w:val="TOC1"/>
      </w:pPr>
    </w:p>
    <w:p w:rsidR="00D214DD" w:rsidRPr="00D214DD" w:rsidRDefault="00D214DD" w:rsidP="00D214DD">
      <w:pPr>
        <w:rPr>
          <w:lang w:val="is-IS"/>
        </w:rPr>
      </w:pPr>
    </w:p>
    <w:p w:rsidR="008D2D48" w:rsidRDefault="008D2D48" w:rsidP="008D2D48">
      <w:pPr>
        <w:pStyle w:val="TOC1"/>
      </w:pPr>
    </w:p>
    <w:p w:rsidR="008D2D48" w:rsidRDefault="008D2D48" w:rsidP="008D2D48">
      <w:pPr>
        <w:pStyle w:val="TOC1"/>
      </w:pPr>
    </w:p>
    <w:p w:rsidR="008D2D48" w:rsidRDefault="008D2D48" w:rsidP="008D2D48">
      <w:pPr>
        <w:pStyle w:val="TOC1"/>
      </w:pPr>
    </w:p>
    <w:p w:rsidR="008D2D48" w:rsidRDefault="008D2D48" w:rsidP="008D2D48">
      <w:pPr>
        <w:pStyle w:val="TOC1"/>
      </w:pPr>
    </w:p>
    <w:p w:rsidR="008D2D48" w:rsidRPr="00443E78" w:rsidRDefault="008D2D48" w:rsidP="0053235F">
      <w:pPr>
        <w:pStyle w:val="Heading1"/>
        <w:spacing w:line="360" w:lineRule="auto"/>
        <w:rPr>
          <w:lang w:val="is-IS"/>
        </w:rPr>
      </w:pPr>
      <w:bookmarkStart w:id="3" w:name="_Toc252185168"/>
      <w:bookmarkStart w:id="4" w:name="_Toc424212701"/>
      <w:r w:rsidRPr="00443E78">
        <w:rPr>
          <w:lang w:val="is-IS"/>
        </w:rPr>
        <w:t>Efnisyfirlit.</w:t>
      </w:r>
      <w:bookmarkEnd w:id="3"/>
      <w:bookmarkEnd w:id="4"/>
    </w:p>
    <w:p w:rsidR="00B800DB" w:rsidRPr="00B800DB" w:rsidRDefault="00B800DB" w:rsidP="0053235F">
      <w:pPr>
        <w:spacing w:line="360" w:lineRule="auto"/>
        <w:rPr>
          <w:lang w:val="is-IS"/>
        </w:rPr>
      </w:pPr>
    </w:p>
    <w:sdt>
      <w:sdtPr>
        <w:rPr>
          <w:rFonts w:ascii="Times New Roman" w:eastAsia="Times New Roman" w:hAnsi="Times New Roman" w:cs="Times New Roman"/>
          <w:b w:val="0"/>
          <w:bCs w:val="0"/>
          <w:color w:val="auto"/>
          <w:sz w:val="24"/>
          <w:szCs w:val="24"/>
          <w:lang w:val="en-GB"/>
        </w:rPr>
        <w:id w:val="31156985"/>
        <w:docPartObj>
          <w:docPartGallery w:val="Table of Contents"/>
          <w:docPartUnique/>
        </w:docPartObj>
      </w:sdtPr>
      <w:sdtEndPr/>
      <w:sdtContent>
        <w:p w:rsidR="00B84EA5" w:rsidRDefault="00B84EA5">
          <w:pPr>
            <w:pStyle w:val="TOCHeading"/>
          </w:pPr>
        </w:p>
        <w:p w:rsidR="0089080D" w:rsidRDefault="00E71353">
          <w:pPr>
            <w:pStyle w:val="TOC1"/>
            <w:rPr>
              <w:rFonts w:asciiTheme="minorHAnsi" w:eastAsiaTheme="minorEastAsia" w:hAnsiTheme="minorHAnsi" w:cstheme="minorBidi"/>
              <w:noProof/>
              <w:sz w:val="22"/>
              <w:szCs w:val="22"/>
              <w:lang w:eastAsia="is-IS"/>
            </w:rPr>
          </w:pPr>
          <w:r>
            <w:fldChar w:fldCharType="begin"/>
          </w:r>
          <w:r w:rsidR="00B84EA5">
            <w:instrText xml:space="preserve"> TOC \o "1-3" \h \z \u </w:instrText>
          </w:r>
          <w:r>
            <w:fldChar w:fldCharType="separate"/>
          </w:r>
          <w:hyperlink w:anchor="_Toc424212700" w:history="1">
            <w:r w:rsidR="0089080D" w:rsidRPr="00D60AC6">
              <w:rPr>
                <w:rStyle w:val="Hyperlink"/>
                <w:noProof/>
              </w:rPr>
              <w:t>Handbók 2015-2016</w:t>
            </w:r>
            <w:r w:rsidR="0089080D">
              <w:rPr>
                <w:noProof/>
                <w:webHidden/>
              </w:rPr>
              <w:tab/>
            </w:r>
            <w:r w:rsidR="0089080D">
              <w:rPr>
                <w:noProof/>
                <w:webHidden/>
              </w:rPr>
              <w:fldChar w:fldCharType="begin"/>
            </w:r>
            <w:r w:rsidR="0089080D">
              <w:rPr>
                <w:noProof/>
                <w:webHidden/>
              </w:rPr>
              <w:instrText xml:space="preserve"> PAGEREF _Toc424212700 \h </w:instrText>
            </w:r>
            <w:r w:rsidR="0089080D">
              <w:rPr>
                <w:noProof/>
                <w:webHidden/>
              </w:rPr>
            </w:r>
            <w:r w:rsidR="0089080D">
              <w:rPr>
                <w:noProof/>
                <w:webHidden/>
              </w:rPr>
              <w:fldChar w:fldCharType="separate"/>
            </w:r>
            <w:r w:rsidR="0089080D">
              <w:rPr>
                <w:noProof/>
                <w:webHidden/>
              </w:rPr>
              <w:t>2</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1" w:history="1">
            <w:r w:rsidR="0089080D" w:rsidRPr="00D60AC6">
              <w:rPr>
                <w:rStyle w:val="Hyperlink"/>
                <w:noProof/>
              </w:rPr>
              <w:t>Efnisyfirlit.</w:t>
            </w:r>
            <w:r w:rsidR="0089080D">
              <w:rPr>
                <w:noProof/>
                <w:webHidden/>
              </w:rPr>
              <w:tab/>
            </w:r>
            <w:r w:rsidR="0089080D">
              <w:rPr>
                <w:noProof/>
                <w:webHidden/>
              </w:rPr>
              <w:fldChar w:fldCharType="begin"/>
            </w:r>
            <w:r w:rsidR="0089080D">
              <w:rPr>
                <w:noProof/>
                <w:webHidden/>
              </w:rPr>
              <w:instrText xml:space="preserve"> PAGEREF _Toc424212701 \h </w:instrText>
            </w:r>
            <w:r w:rsidR="0089080D">
              <w:rPr>
                <w:noProof/>
                <w:webHidden/>
              </w:rPr>
            </w:r>
            <w:r w:rsidR="0089080D">
              <w:rPr>
                <w:noProof/>
                <w:webHidden/>
              </w:rPr>
              <w:fldChar w:fldCharType="separate"/>
            </w:r>
            <w:r w:rsidR="0089080D">
              <w:rPr>
                <w:noProof/>
                <w:webHidden/>
              </w:rPr>
              <w:t>3</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2" w:history="1">
            <w:r w:rsidR="0089080D" w:rsidRPr="00D60AC6">
              <w:rPr>
                <w:rStyle w:val="Hyperlink"/>
                <w:noProof/>
              </w:rPr>
              <w:t>Barnahópurinn 2015-2016</w:t>
            </w:r>
            <w:r w:rsidR="0089080D">
              <w:rPr>
                <w:noProof/>
                <w:webHidden/>
              </w:rPr>
              <w:tab/>
            </w:r>
            <w:r w:rsidR="0089080D">
              <w:rPr>
                <w:noProof/>
                <w:webHidden/>
              </w:rPr>
              <w:fldChar w:fldCharType="begin"/>
            </w:r>
            <w:r w:rsidR="0089080D">
              <w:rPr>
                <w:noProof/>
                <w:webHidden/>
              </w:rPr>
              <w:instrText xml:space="preserve"> PAGEREF _Toc424212702 \h </w:instrText>
            </w:r>
            <w:r w:rsidR="0089080D">
              <w:rPr>
                <w:noProof/>
                <w:webHidden/>
              </w:rPr>
            </w:r>
            <w:r w:rsidR="0089080D">
              <w:rPr>
                <w:noProof/>
                <w:webHidden/>
              </w:rPr>
              <w:fldChar w:fldCharType="separate"/>
            </w:r>
            <w:r w:rsidR="0089080D">
              <w:rPr>
                <w:noProof/>
                <w:webHidden/>
              </w:rPr>
              <w:t>4</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3" w:history="1">
            <w:r w:rsidR="0089080D" w:rsidRPr="00D60AC6">
              <w:rPr>
                <w:rStyle w:val="Hyperlink"/>
                <w:noProof/>
              </w:rPr>
              <w:t>Aðlögun</w:t>
            </w:r>
            <w:r w:rsidR="0089080D">
              <w:rPr>
                <w:noProof/>
                <w:webHidden/>
              </w:rPr>
              <w:tab/>
            </w:r>
            <w:r w:rsidR="0089080D">
              <w:rPr>
                <w:noProof/>
                <w:webHidden/>
              </w:rPr>
              <w:fldChar w:fldCharType="begin"/>
            </w:r>
            <w:r w:rsidR="0089080D">
              <w:rPr>
                <w:noProof/>
                <w:webHidden/>
              </w:rPr>
              <w:instrText xml:space="preserve"> PAGEREF _Toc424212703 \h </w:instrText>
            </w:r>
            <w:r w:rsidR="0089080D">
              <w:rPr>
                <w:noProof/>
                <w:webHidden/>
              </w:rPr>
            </w:r>
            <w:r w:rsidR="0089080D">
              <w:rPr>
                <w:noProof/>
                <w:webHidden/>
              </w:rPr>
              <w:fldChar w:fldCharType="separate"/>
            </w:r>
            <w:r w:rsidR="0089080D">
              <w:rPr>
                <w:noProof/>
                <w:webHidden/>
              </w:rPr>
              <w:t>5</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4" w:history="1">
            <w:r w:rsidR="0089080D" w:rsidRPr="00D60AC6">
              <w:rPr>
                <w:rStyle w:val="Hyperlink"/>
                <w:noProof/>
              </w:rPr>
              <w:t>Foreldrasamstarf.</w:t>
            </w:r>
            <w:r w:rsidR="0089080D">
              <w:rPr>
                <w:noProof/>
                <w:webHidden/>
              </w:rPr>
              <w:tab/>
            </w:r>
            <w:r w:rsidR="0089080D">
              <w:rPr>
                <w:noProof/>
                <w:webHidden/>
              </w:rPr>
              <w:fldChar w:fldCharType="begin"/>
            </w:r>
            <w:r w:rsidR="0089080D">
              <w:rPr>
                <w:noProof/>
                <w:webHidden/>
              </w:rPr>
              <w:instrText xml:space="preserve"> PAGEREF _Toc424212704 \h </w:instrText>
            </w:r>
            <w:r w:rsidR="0089080D">
              <w:rPr>
                <w:noProof/>
                <w:webHidden/>
              </w:rPr>
            </w:r>
            <w:r w:rsidR="0089080D">
              <w:rPr>
                <w:noProof/>
                <w:webHidden/>
              </w:rPr>
              <w:fldChar w:fldCharType="separate"/>
            </w:r>
            <w:r w:rsidR="0089080D">
              <w:rPr>
                <w:noProof/>
                <w:webHidden/>
              </w:rPr>
              <w:t>5</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5" w:history="1">
            <w:r w:rsidR="0089080D" w:rsidRPr="00D60AC6">
              <w:rPr>
                <w:rStyle w:val="Hyperlink"/>
                <w:noProof/>
              </w:rPr>
              <w:t>Klæðnaður</w:t>
            </w:r>
            <w:r w:rsidR="0089080D">
              <w:rPr>
                <w:noProof/>
                <w:webHidden/>
              </w:rPr>
              <w:tab/>
            </w:r>
            <w:r w:rsidR="0089080D">
              <w:rPr>
                <w:noProof/>
                <w:webHidden/>
              </w:rPr>
              <w:fldChar w:fldCharType="begin"/>
            </w:r>
            <w:r w:rsidR="0089080D">
              <w:rPr>
                <w:noProof/>
                <w:webHidden/>
              </w:rPr>
              <w:instrText xml:space="preserve"> PAGEREF _Toc424212705 \h </w:instrText>
            </w:r>
            <w:r w:rsidR="0089080D">
              <w:rPr>
                <w:noProof/>
                <w:webHidden/>
              </w:rPr>
            </w:r>
            <w:r w:rsidR="0089080D">
              <w:rPr>
                <w:noProof/>
                <w:webHidden/>
              </w:rPr>
              <w:fldChar w:fldCharType="separate"/>
            </w:r>
            <w:r w:rsidR="0089080D">
              <w:rPr>
                <w:noProof/>
                <w:webHidden/>
              </w:rPr>
              <w:t>5</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6" w:history="1">
            <w:r w:rsidR="0089080D" w:rsidRPr="00D60AC6">
              <w:rPr>
                <w:rStyle w:val="Hyperlink"/>
                <w:noProof/>
              </w:rPr>
              <w:t>Matur</w:t>
            </w:r>
            <w:r w:rsidR="0089080D">
              <w:rPr>
                <w:noProof/>
                <w:webHidden/>
              </w:rPr>
              <w:tab/>
            </w:r>
            <w:r w:rsidR="0089080D">
              <w:rPr>
                <w:noProof/>
                <w:webHidden/>
              </w:rPr>
              <w:fldChar w:fldCharType="begin"/>
            </w:r>
            <w:r w:rsidR="0089080D">
              <w:rPr>
                <w:noProof/>
                <w:webHidden/>
              </w:rPr>
              <w:instrText xml:space="preserve"> PAGEREF _Toc424212706 \h </w:instrText>
            </w:r>
            <w:r w:rsidR="0089080D">
              <w:rPr>
                <w:noProof/>
                <w:webHidden/>
              </w:rPr>
            </w:r>
            <w:r w:rsidR="0089080D">
              <w:rPr>
                <w:noProof/>
                <w:webHidden/>
              </w:rPr>
              <w:fldChar w:fldCharType="separate"/>
            </w:r>
            <w:r w:rsidR="0089080D">
              <w:rPr>
                <w:noProof/>
                <w:webHidden/>
              </w:rPr>
              <w:t>6</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7" w:history="1">
            <w:r w:rsidR="0089080D" w:rsidRPr="00D60AC6">
              <w:rPr>
                <w:rStyle w:val="Hyperlink"/>
                <w:noProof/>
              </w:rPr>
              <w:t>Óhöpp-slys-veikindi.</w:t>
            </w:r>
            <w:r w:rsidR="0089080D">
              <w:rPr>
                <w:noProof/>
                <w:webHidden/>
              </w:rPr>
              <w:tab/>
            </w:r>
            <w:r w:rsidR="0089080D">
              <w:rPr>
                <w:noProof/>
                <w:webHidden/>
              </w:rPr>
              <w:fldChar w:fldCharType="begin"/>
            </w:r>
            <w:r w:rsidR="0089080D">
              <w:rPr>
                <w:noProof/>
                <w:webHidden/>
              </w:rPr>
              <w:instrText xml:space="preserve"> PAGEREF _Toc424212707 \h </w:instrText>
            </w:r>
            <w:r w:rsidR="0089080D">
              <w:rPr>
                <w:noProof/>
                <w:webHidden/>
              </w:rPr>
            </w:r>
            <w:r w:rsidR="0089080D">
              <w:rPr>
                <w:noProof/>
                <w:webHidden/>
              </w:rPr>
              <w:fldChar w:fldCharType="separate"/>
            </w:r>
            <w:r w:rsidR="0089080D">
              <w:rPr>
                <w:noProof/>
                <w:webHidden/>
              </w:rPr>
              <w:t>6</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8" w:history="1">
            <w:r w:rsidR="0089080D" w:rsidRPr="00D60AC6">
              <w:rPr>
                <w:rStyle w:val="Hyperlink"/>
                <w:noProof/>
              </w:rPr>
              <w:t>Leikföng.</w:t>
            </w:r>
            <w:r w:rsidR="0089080D">
              <w:rPr>
                <w:noProof/>
                <w:webHidden/>
              </w:rPr>
              <w:tab/>
            </w:r>
            <w:r w:rsidR="0089080D">
              <w:rPr>
                <w:noProof/>
                <w:webHidden/>
              </w:rPr>
              <w:fldChar w:fldCharType="begin"/>
            </w:r>
            <w:r w:rsidR="0089080D">
              <w:rPr>
                <w:noProof/>
                <w:webHidden/>
              </w:rPr>
              <w:instrText xml:space="preserve"> PAGEREF _Toc424212708 \h </w:instrText>
            </w:r>
            <w:r w:rsidR="0089080D">
              <w:rPr>
                <w:noProof/>
                <w:webHidden/>
              </w:rPr>
            </w:r>
            <w:r w:rsidR="0089080D">
              <w:rPr>
                <w:noProof/>
                <w:webHidden/>
              </w:rPr>
              <w:fldChar w:fldCharType="separate"/>
            </w:r>
            <w:r w:rsidR="0089080D">
              <w:rPr>
                <w:noProof/>
                <w:webHidden/>
              </w:rPr>
              <w:t>6</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09" w:history="1">
            <w:r w:rsidR="0089080D" w:rsidRPr="00D60AC6">
              <w:rPr>
                <w:rStyle w:val="Hyperlink"/>
                <w:noProof/>
              </w:rPr>
              <w:t>Afmæli.</w:t>
            </w:r>
            <w:r w:rsidR="0089080D">
              <w:rPr>
                <w:noProof/>
                <w:webHidden/>
              </w:rPr>
              <w:tab/>
            </w:r>
            <w:r w:rsidR="0089080D">
              <w:rPr>
                <w:noProof/>
                <w:webHidden/>
              </w:rPr>
              <w:fldChar w:fldCharType="begin"/>
            </w:r>
            <w:r w:rsidR="0089080D">
              <w:rPr>
                <w:noProof/>
                <w:webHidden/>
              </w:rPr>
              <w:instrText xml:space="preserve"> PAGEREF _Toc424212709 \h </w:instrText>
            </w:r>
            <w:r w:rsidR="0089080D">
              <w:rPr>
                <w:noProof/>
                <w:webHidden/>
              </w:rPr>
            </w:r>
            <w:r w:rsidR="0089080D">
              <w:rPr>
                <w:noProof/>
                <w:webHidden/>
              </w:rPr>
              <w:fldChar w:fldCharType="separate"/>
            </w:r>
            <w:r w:rsidR="0089080D">
              <w:rPr>
                <w:noProof/>
                <w:webHidden/>
              </w:rPr>
              <w:t>7</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0" w:history="1">
            <w:r w:rsidR="0089080D" w:rsidRPr="00D60AC6">
              <w:rPr>
                <w:rStyle w:val="Hyperlink"/>
                <w:noProof/>
              </w:rPr>
              <w:t>Agastjórnun.</w:t>
            </w:r>
            <w:r w:rsidR="0089080D">
              <w:rPr>
                <w:noProof/>
                <w:webHidden/>
              </w:rPr>
              <w:tab/>
            </w:r>
            <w:r w:rsidR="0089080D">
              <w:rPr>
                <w:noProof/>
                <w:webHidden/>
              </w:rPr>
              <w:fldChar w:fldCharType="begin"/>
            </w:r>
            <w:r w:rsidR="0089080D">
              <w:rPr>
                <w:noProof/>
                <w:webHidden/>
              </w:rPr>
              <w:instrText xml:space="preserve"> PAGEREF _Toc424212710 \h </w:instrText>
            </w:r>
            <w:r w:rsidR="0089080D">
              <w:rPr>
                <w:noProof/>
                <w:webHidden/>
              </w:rPr>
            </w:r>
            <w:r w:rsidR="0089080D">
              <w:rPr>
                <w:noProof/>
                <w:webHidden/>
              </w:rPr>
              <w:fldChar w:fldCharType="separate"/>
            </w:r>
            <w:r w:rsidR="0089080D">
              <w:rPr>
                <w:noProof/>
                <w:webHidden/>
              </w:rPr>
              <w:t>7</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1" w:history="1">
            <w:r w:rsidR="0089080D" w:rsidRPr="00D60AC6">
              <w:rPr>
                <w:rStyle w:val="Hyperlink"/>
                <w:noProof/>
              </w:rPr>
              <w:t>Grænfáninn.</w:t>
            </w:r>
            <w:r w:rsidR="0089080D">
              <w:rPr>
                <w:noProof/>
                <w:webHidden/>
              </w:rPr>
              <w:tab/>
            </w:r>
            <w:r w:rsidR="0089080D">
              <w:rPr>
                <w:noProof/>
                <w:webHidden/>
              </w:rPr>
              <w:fldChar w:fldCharType="begin"/>
            </w:r>
            <w:r w:rsidR="0089080D">
              <w:rPr>
                <w:noProof/>
                <w:webHidden/>
              </w:rPr>
              <w:instrText xml:space="preserve"> PAGEREF _Toc424212711 \h </w:instrText>
            </w:r>
            <w:r w:rsidR="0089080D">
              <w:rPr>
                <w:noProof/>
                <w:webHidden/>
              </w:rPr>
            </w:r>
            <w:r w:rsidR="0089080D">
              <w:rPr>
                <w:noProof/>
                <w:webHidden/>
              </w:rPr>
              <w:fldChar w:fldCharType="separate"/>
            </w:r>
            <w:r w:rsidR="0089080D">
              <w:rPr>
                <w:noProof/>
                <w:webHidden/>
              </w:rPr>
              <w:t>7</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2" w:history="1">
            <w:r w:rsidR="0089080D" w:rsidRPr="00D60AC6">
              <w:rPr>
                <w:rStyle w:val="Hyperlink"/>
                <w:noProof/>
              </w:rPr>
              <w:t>Heilsuleikskólinn</w:t>
            </w:r>
            <w:r w:rsidR="0089080D">
              <w:rPr>
                <w:noProof/>
                <w:webHidden/>
              </w:rPr>
              <w:tab/>
            </w:r>
            <w:r w:rsidR="0089080D">
              <w:rPr>
                <w:noProof/>
                <w:webHidden/>
              </w:rPr>
              <w:fldChar w:fldCharType="begin"/>
            </w:r>
            <w:r w:rsidR="0089080D">
              <w:rPr>
                <w:noProof/>
                <w:webHidden/>
              </w:rPr>
              <w:instrText xml:space="preserve"> PAGEREF _Toc424212712 \h </w:instrText>
            </w:r>
            <w:r w:rsidR="0089080D">
              <w:rPr>
                <w:noProof/>
                <w:webHidden/>
              </w:rPr>
            </w:r>
            <w:r w:rsidR="0089080D">
              <w:rPr>
                <w:noProof/>
                <w:webHidden/>
              </w:rPr>
              <w:fldChar w:fldCharType="separate"/>
            </w:r>
            <w:r w:rsidR="0089080D">
              <w:rPr>
                <w:noProof/>
                <w:webHidden/>
              </w:rPr>
              <w:t>8</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3" w:history="1">
            <w:r w:rsidR="0089080D" w:rsidRPr="00D60AC6">
              <w:rPr>
                <w:rStyle w:val="Hyperlink"/>
                <w:noProof/>
              </w:rPr>
              <w:t>TRAS</w:t>
            </w:r>
            <w:r w:rsidR="0089080D">
              <w:rPr>
                <w:noProof/>
                <w:webHidden/>
              </w:rPr>
              <w:tab/>
            </w:r>
            <w:r w:rsidR="0089080D">
              <w:rPr>
                <w:noProof/>
                <w:webHidden/>
              </w:rPr>
              <w:fldChar w:fldCharType="begin"/>
            </w:r>
            <w:r w:rsidR="0089080D">
              <w:rPr>
                <w:noProof/>
                <w:webHidden/>
              </w:rPr>
              <w:instrText xml:space="preserve"> PAGEREF _Toc424212713 \h </w:instrText>
            </w:r>
            <w:r w:rsidR="0089080D">
              <w:rPr>
                <w:noProof/>
                <w:webHidden/>
              </w:rPr>
            </w:r>
            <w:r w:rsidR="0089080D">
              <w:rPr>
                <w:noProof/>
                <w:webHidden/>
              </w:rPr>
              <w:fldChar w:fldCharType="separate"/>
            </w:r>
            <w:r w:rsidR="0089080D">
              <w:rPr>
                <w:noProof/>
                <w:webHidden/>
              </w:rPr>
              <w:t>8</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4" w:history="1">
            <w:r w:rsidR="0089080D" w:rsidRPr="00D60AC6">
              <w:rPr>
                <w:rStyle w:val="Hyperlink"/>
                <w:noProof/>
              </w:rPr>
              <w:t>ART</w:t>
            </w:r>
            <w:r w:rsidR="0089080D">
              <w:rPr>
                <w:noProof/>
                <w:webHidden/>
              </w:rPr>
              <w:tab/>
            </w:r>
            <w:r w:rsidR="0089080D">
              <w:rPr>
                <w:noProof/>
                <w:webHidden/>
              </w:rPr>
              <w:fldChar w:fldCharType="begin"/>
            </w:r>
            <w:r w:rsidR="0089080D">
              <w:rPr>
                <w:noProof/>
                <w:webHidden/>
              </w:rPr>
              <w:instrText xml:space="preserve"> PAGEREF _Toc424212714 \h </w:instrText>
            </w:r>
            <w:r w:rsidR="0089080D">
              <w:rPr>
                <w:noProof/>
                <w:webHidden/>
              </w:rPr>
            </w:r>
            <w:r w:rsidR="0089080D">
              <w:rPr>
                <w:noProof/>
                <w:webHidden/>
              </w:rPr>
              <w:fldChar w:fldCharType="separate"/>
            </w:r>
            <w:r w:rsidR="0089080D">
              <w:rPr>
                <w:noProof/>
                <w:webHidden/>
              </w:rPr>
              <w:t>8</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5" w:history="1">
            <w:r w:rsidR="0089080D" w:rsidRPr="00D60AC6">
              <w:rPr>
                <w:rStyle w:val="Hyperlink"/>
                <w:noProof/>
              </w:rPr>
              <w:t>Dagskipulag</w:t>
            </w:r>
            <w:r w:rsidR="0089080D">
              <w:rPr>
                <w:noProof/>
                <w:webHidden/>
              </w:rPr>
              <w:tab/>
            </w:r>
            <w:r w:rsidR="0089080D">
              <w:rPr>
                <w:noProof/>
                <w:webHidden/>
              </w:rPr>
              <w:fldChar w:fldCharType="begin"/>
            </w:r>
            <w:r w:rsidR="0089080D">
              <w:rPr>
                <w:noProof/>
                <w:webHidden/>
              </w:rPr>
              <w:instrText xml:space="preserve"> PAGEREF _Toc424212715 \h </w:instrText>
            </w:r>
            <w:r w:rsidR="0089080D">
              <w:rPr>
                <w:noProof/>
                <w:webHidden/>
              </w:rPr>
            </w:r>
            <w:r w:rsidR="0089080D">
              <w:rPr>
                <w:noProof/>
                <w:webHidden/>
              </w:rPr>
              <w:fldChar w:fldCharType="separate"/>
            </w:r>
            <w:r w:rsidR="0089080D">
              <w:rPr>
                <w:noProof/>
                <w:webHidden/>
              </w:rPr>
              <w:t>9</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6" w:history="1">
            <w:r w:rsidR="0089080D" w:rsidRPr="00D60AC6">
              <w:rPr>
                <w:rStyle w:val="Hyperlink"/>
                <w:noProof/>
              </w:rPr>
              <w:t>Væntingar.</w:t>
            </w:r>
            <w:r w:rsidR="0089080D">
              <w:rPr>
                <w:noProof/>
                <w:webHidden/>
              </w:rPr>
              <w:tab/>
            </w:r>
            <w:r w:rsidR="0089080D">
              <w:rPr>
                <w:noProof/>
                <w:webHidden/>
              </w:rPr>
              <w:fldChar w:fldCharType="begin"/>
            </w:r>
            <w:r w:rsidR="0089080D">
              <w:rPr>
                <w:noProof/>
                <w:webHidden/>
              </w:rPr>
              <w:instrText xml:space="preserve"> PAGEREF _Toc424212716 \h </w:instrText>
            </w:r>
            <w:r w:rsidR="0089080D">
              <w:rPr>
                <w:noProof/>
                <w:webHidden/>
              </w:rPr>
            </w:r>
            <w:r w:rsidR="0089080D">
              <w:rPr>
                <w:noProof/>
                <w:webHidden/>
              </w:rPr>
              <w:fldChar w:fldCharType="separate"/>
            </w:r>
            <w:r w:rsidR="0089080D">
              <w:rPr>
                <w:noProof/>
                <w:webHidden/>
              </w:rPr>
              <w:t>10</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7" w:history="1">
            <w:r w:rsidR="0089080D" w:rsidRPr="00D60AC6">
              <w:rPr>
                <w:rStyle w:val="Hyperlink"/>
                <w:noProof/>
              </w:rPr>
              <w:t>Ytri aðstæður.</w:t>
            </w:r>
            <w:r w:rsidR="0089080D">
              <w:rPr>
                <w:noProof/>
                <w:webHidden/>
              </w:rPr>
              <w:tab/>
            </w:r>
            <w:r w:rsidR="0089080D">
              <w:rPr>
                <w:noProof/>
                <w:webHidden/>
              </w:rPr>
              <w:fldChar w:fldCharType="begin"/>
            </w:r>
            <w:r w:rsidR="0089080D">
              <w:rPr>
                <w:noProof/>
                <w:webHidden/>
              </w:rPr>
              <w:instrText xml:space="preserve"> PAGEREF _Toc424212717 \h </w:instrText>
            </w:r>
            <w:r w:rsidR="0089080D">
              <w:rPr>
                <w:noProof/>
                <w:webHidden/>
              </w:rPr>
            </w:r>
            <w:r w:rsidR="0089080D">
              <w:rPr>
                <w:noProof/>
                <w:webHidden/>
              </w:rPr>
              <w:fldChar w:fldCharType="separate"/>
            </w:r>
            <w:r w:rsidR="0089080D">
              <w:rPr>
                <w:noProof/>
                <w:webHidden/>
              </w:rPr>
              <w:t>11</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8" w:history="1">
            <w:r w:rsidR="0089080D" w:rsidRPr="00D60AC6">
              <w:rPr>
                <w:rStyle w:val="Hyperlink"/>
                <w:noProof/>
              </w:rPr>
              <w:t>Yfirstjórn leikskólamála.</w:t>
            </w:r>
            <w:r w:rsidR="0089080D">
              <w:rPr>
                <w:noProof/>
                <w:webHidden/>
              </w:rPr>
              <w:tab/>
            </w:r>
            <w:r w:rsidR="0089080D">
              <w:rPr>
                <w:noProof/>
                <w:webHidden/>
              </w:rPr>
              <w:fldChar w:fldCharType="begin"/>
            </w:r>
            <w:r w:rsidR="0089080D">
              <w:rPr>
                <w:noProof/>
                <w:webHidden/>
              </w:rPr>
              <w:instrText xml:space="preserve"> PAGEREF _Toc424212718 \h </w:instrText>
            </w:r>
            <w:r w:rsidR="0089080D">
              <w:rPr>
                <w:noProof/>
                <w:webHidden/>
              </w:rPr>
            </w:r>
            <w:r w:rsidR="0089080D">
              <w:rPr>
                <w:noProof/>
                <w:webHidden/>
              </w:rPr>
              <w:fldChar w:fldCharType="separate"/>
            </w:r>
            <w:r w:rsidR="0089080D">
              <w:rPr>
                <w:noProof/>
                <w:webHidden/>
              </w:rPr>
              <w:t>11</w:t>
            </w:r>
            <w:r w:rsidR="0089080D">
              <w:rPr>
                <w:noProof/>
                <w:webHidden/>
              </w:rPr>
              <w:fldChar w:fldCharType="end"/>
            </w:r>
          </w:hyperlink>
        </w:p>
        <w:p w:rsidR="0089080D" w:rsidRDefault="0049156F">
          <w:pPr>
            <w:pStyle w:val="TOC1"/>
            <w:rPr>
              <w:rFonts w:asciiTheme="minorHAnsi" w:eastAsiaTheme="minorEastAsia" w:hAnsiTheme="minorHAnsi" w:cstheme="minorBidi"/>
              <w:noProof/>
              <w:sz w:val="22"/>
              <w:szCs w:val="22"/>
              <w:lang w:eastAsia="is-IS"/>
            </w:rPr>
          </w:pPr>
          <w:hyperlink w:anchor="_Toc424212719" w:history="1">
            <w:r w:rsidR="0089080D" w:rsidRPr="00D60AC6">
              <w:rPr>
                <w:rStyle w:val="Hyperlink"/>
                <w:noProof/>
              </w:rPr>
              <w:t>Skólaþjónusta Rangárvalla- og Vestur Skaftafellssýslu.</w:t>
            </w:r>
            <w:r w:rsidR="0089080D">
              <w:rPr>
                <w:noProof/>
                <w:webHidden/>
              </w:rPr>
              <w:tab/>
            </w:r>
            <w:r w:rsidR="0089080D">
              <w:rPr>
                <w:noProof/>
                <w:webHidden/>
              </w:rPr>
              <w:fldChar w:fldCharType="begin"/>
            </w:r>
            <w:r w:rsidR="0089080D">
              <w:rPr>
                <w:noProof/>
                <w:webHidden/>
              </w:rPr>
              <w:instrText xml:space="preserve"> PAGEREF _Toc424212719 \h </w:instrText>
            </w:r>
            <w:r w:rsidR="0089080D">
              <w:rPr>
                <w:noProof/>
                <w:webHidden/>
              </w:rPr>
            </w:r>
            <w:r w:rsidR="0089080D">
              <w:rPr>
                <w:noProof/>
                <w:webHidden/>
              </w:rPr>
              <w:fldChar w:fldCharType="separate"/>
            </w:r>
            <w:r w:rsidR="0089080D">
              <w:rPr>
                <w:noProof/>
                <w:webHidden/>
              </w:rPr>
              <w:t>12</w:t>
            </w:r>
            <w:r w:rsidR="0089080D">
              <w:rPr>
                <w:noProof/>
                <w:webHidden/>
              </w:rPr>
              <w:fldChar w:fldCharType="end"/>
            </w:r>
          </w:hyperlink>
        </w:p>
        <w:p w:rsidR="00B84EA5" w:rsidRDefault="00E71353">
          <w:r>
            <w:fldChar w:fldCharType="end"/>
          </w:r>
        </w:p>
      </w:sdtContent>
    </w:sdt>
    <w:p w:rsidR="007F13EE" w:rsidRDefault="007F13EE" w:rsidP="00626F9C">
      <w:pPr>
        <w:spacing w:line="360" w:lineRule="auto"/>
        <w:rPr>
          <w:rFonts w:ascii="Bookman Old Style" w:hAnsi="Bookman Old Style"/>
          <w:b/>
          <w:sz w:val="28"/>
          <w:szCs w:val="28"/>
          <w:lang w:val="is-IS"/>
        </w:rPr>
      </w:pPr>
    </w:p>
    <w:p w:rsidR="007F13EE" w:rsidRDefault="007F13EE" w:rsidP="001E5CC4">
      <w:pPr>
        <w:spacing w:line="360" w:lineRule="auto"/>
        <w:rPr>
          <w:rFonts w:ascii="Bookman Old Style" w:hAnsi="Bookman Old Style"/>
          <w:b/>
          <w:sz w:val="28"/>
          <w:szCs w:val="28"/>
          <w:lang w:val="is-IS"/>
        </w:rPr>
      </w:pPr>
    </w:p>
    <w:p w:rsidR="007F13EE" w:rsidRDefault="007F13EE" w:rsidP="00833CD1">
      <w:pPr>
        <w:rPr>
          <w:rFonts w:ascii="Bookman Old Style" w:hAnsi="Bookman Old Style"/>
          <w:b/>
          <w:sz w:val="28"/>
          <w:szCs w:val="28"/>
          <w:lang w:val="is-IS"/>
        </w:rPr>
      </w:pPr>
    </w:p>
    <w:p w:rsidR="007F13EE" w:rsidRDefault="007F13EE" w:rsidP="00833CD1">
      <w:pPr>
        <w:rPr>
          <w:rFonts w:ascii="Bookman Old Style" w:hAnsi="Bookman Old Style"/>
          <w:b/>
          <w:sz w:val="28"/>
          <w:szCs w:val="28"/>
          <w:lang w:val="is-IS"/>
        </w:rPr>
      </w:pPr>
    </w:p>
    <w:p w:rsidR="007F13EE" w:rsidRDefault="007F13EE" w:rsidP="00833CD1">
      <w:pPr>
        <w:rPr>
          <w:rFonts w:ascii="Bookman Old Style" w:hAnsi="Bookman Old Style"/>
          <w:b/>
          <w:sz w:val="28"/>
          <w:szCs w:val="28"/>
          <w:lang w:val="is-IS"/>
        </w:rPr>
      </w:pPr>
    </w:p>
    <w:p w:rsidR="007F13EE" w:rsidRDefault="007F13EE" w:rsidP="00833CD1">
      <w:pPr>
        <w:rPr>
          <w:rFonts w:ascii="Bookman Old Style" w:hAnsi="Bookman Old Style"/>
          <w:b/>
          <w:sz w:val="28"/>
          <w:szCs w:val="28"/>
          <w:lang w:val="is-IS"/>
        </w:rPr>
      </w:pPr>
    </w:p>
    <w:p w:rsidR="006B787E" w:rsidRDefault="006B787E" w:rsidP="0053235F">
      <w:pPr>
        <w:pStyle w:val="Heading1"/>
        <w:spacing w:line="360" w:lineRule="auto"/>
        <w:rPr>
          <w:sz w:val="28"/>
          <w:szCs w:val="28"/>
          <w:lang w:val="is-IS"/>
        </w:rPr>
      </w:pPr>
      <w:bookmarkStart w:id="5" w:name="_Toc252185169"/>
    </w:p>
    <w:p w:rsidR="006B787E" w:rsidRPr="006B787E" w:rsidRDefault="006B787E" w:rsidP="006B787E">
      <w:pPr>
        <w:rPr>
          <w:lang w:val="is-IS"/>
        </w:rPr>
      </w:pPr>
    </w:p>
    <w:p w:rsidR="003A6130" w:rsidRPr="008D43CF" w:rsidRDefault="00E36BA6" w:rsidP="008D43CF">
      <w:pPr>
        <w:pStyle w:val="Heading1"/>
        <w:spacing w:line="360" w:lineRule="auto"/>
        <w:rPr>
          <w:sz w:val="28"/>
          <w:szCs w:val="28"/>
          <w:lang w:val="is-IS"/>
        </w:rPr>
      </w:pPr>
      <w:bookmarkStart w:id="6" w:name="_Toc424212702"/>
      <w:r>
        <w:rPr>
          <w:sz w:val="28"/>
          <w:szCs w:val="28"/>
          <w:lang w:val="is-IS"/>
        </w:rPr>
        <w:lastRenderedPageBreak/>
        <w:t>Barnahópurinn 201</w:t>
      </w:r>
      <w:bookmarkEnd w:id="5"/>
      <w:r w:rsidR="008D43CF">
        <w:rPr>
          <w:sz w:val="28"/>
          <w:szCs w:val="28"/>
          <w:lang w:val="is-IS"/>
        </w:rPr>
        <w:t>5</w:t>
      </w:r>
      <w:r w:rsidR="003A6130">
        <w:rPr>
          <w:sz w:val="28"/>
          <w:szCs w:val="28"/>
          <w:lang w:val="is-IS"/>
        </w:rPr>
        <w:t>-201</w:t>
      </w:r>
      <w:r w:rsidR="008D43CF">
        <w:rPr>
          <w:sz w:val="28"/>
          <w:szCs w:val="28"/>
          <w:lang w:val="is-IS"/>
        </w:rPr>
        <w:t>6</w:t>
      </w:r>
      <w:bookmarkEnd w:id="6"/>
    </w:p>
    <w:p w:rsidR="00526A50" w:rsidRPr="000366CD" w:rsidRDefault="00526A50" w:rsidP="0053235F">
      <w:pPr>
        <w:spacing w:line="360" w:lineRule="auto"/>
        <w:rPr>
          <w:rFonts w:ascii="Bookman Old Style" w:hAnsi="Bookman Old Style"/>
          <w:color w:val="FF0000"/>
          <w:lang w:val="is-IS"/>
        </w:rPr>
      </w:pPr>
    </w:p>
    <w:p w:rsidR="00DD076F" w:rsidRPr="000366CD" w:rsidRDefault="00DD076F" w:rsidP="00526A50">
      <w:pPr>
        <w:spacing w:line="360" w:lineRule="auto"/>
        <w:rPr>
          <w:rFonts w:ascii="Bookman Old Style" w:hAnsi="Bookman Old Style"/>
          <w:color w:val="FFC000"/>
          <w:lang w:val="is-IS"/>
        </w:rPr>
      </w:pPr>
      <w:r w:rsidRPr="000366CD">
        <w:rPr>
          <w:rFonts w:ascii="Bookman Old Style" w:hAnsi="Bookman Old Style"/>
          <w:color w:val="FFC000"/>
          <w:lang w:val="is-IS"/>
        </w:rPr>
        <w:t xml:space="preserve">Kristján Pétur Ingólfsson   </w:t>
      </w:r>
      <w:r w:rsidR="00526A50" w:rsidRPr="000366CD">
        <w:rPr>
          <w:rFonts w:ascii="Bookman Old Style" w:hAnsi="Bookman Old Style"/>
          <w:color w:val="FFC000"/>
          <w:lang w:val="is-IS"/>
        </w:rPr>
        <w:t xml:space="preserve"> </w:t>
      </w:r>
      <w:r w:rsidR="00B54C73" w:rsidRPr="000366CD">
        <w:rPr>
          <w:rFonts w:ascii="Bookman Old Style" w:hAnsi="Bookman Old Style"/>
          <w:color w:val="FFC000"/>
          <w:lang w:val="is-IS"/>
        </w:rPr>
        <w:t xml:space="preserve"> </w:t>
      </w:r>
      <w:r w:rsidR="00526A50" w:rsidRPr="000366CD">
        <w:rPr>
          <w:rFonts w:ascii="Bookman Old Style" w:hAnsi="Bookman Old Style"/>
          <w:color w:val="FFC000"/>
          <w:lang w:val="is-IS"/>
        </w:rPr>
        <w:t xml:space="preserve"> </w:t>
      </w:r>
      <w:r w:rsidR="000A4DCA" w:rsidRPr="000366CD">
        <w:rPr>
          <w:rFonts w:ascii="Bookman Old Style" w:hAnsi="Bookman Old Style"/>
          <w:color w:val="FFC000"/>
          <w:lang w:val="is-IS"/>
        </w:rPr>
        <w:t xml:space="preserve"> </w:t>
      </w:r>
      <w:bookmarkStart w:id="7" w:name="_GoBack"/>
      <w:bookmarkEnd w:id="7"/>
    </w:p>
    <w:p w:rsidR="00B54C73" w:rsidRPr="000366CD" w:rsidRDefault="00B54C73" w:rsidP="00526A50">
      <w:pPr>
        <w:spacing w:line="360" w:lineRule="auto"/>
        <w:rPr>
          <w:rFonts w:ascii="Bookman Old Style" w:hAnsi="Bookman Old Style"/>
          <w:color w:val="FFC000"/>
          <w:lang w:val="is-IS"/>
        </w:rPr>
      </w:pPr>
      <w:r w:rsidRPr="000366CD">
        <w:rPr>
          <w:rFonts w:ascii="Bookman Old Style" w:hAnsi="Bookman Old Style"/>
          <w:color w:val="FFC000"/>
          <w:lang w:val="is-IS"/>
        </w:rPr>
        <w:t xml:space="preserve">Tómas Hrafn Einarsson        </w:t>
      </w:r>
      <w:r w:rsidR="000A4DCA" w:rsidRPr="000366CD">
        <w:rPr>
          <w:rFonts w:ascii="Bookman Old Style" w:hAnsi="Bookman Old Style"/>
          <w:color w:val="FFC000"/>
          <w:lang w:val="is-IS"/>
        </w:rPr>
        <w:t xml:space="preserve"> </w:t>
      </w:r>
    </w:p>
    <w:p w:rsidR="008D43CF" w:rsidRPr="000366CD" w:rsidRDefault="008D43CF" w:rsidP="00526A50">
      <w:pPr>
        <w:spacing w:line="360" w:lineRule="auto"/>
        <w:rPr>
          <w:rFonts w:ascii="Bookman Old Style" w:hAnsi="Bookman Old Style"/>
          <w:color w:val="FFC000"/>
          <w:lang w:val="is-IS"/>
        </w:rPr>
      </w:pPr>
    </w:p>
    <w:p w:rsidR="000A4DCA" w:rsidRPr="000366CD" w:rsidRDefault="00526A50" w:rsidP="000A4DCA">
      <w:pPr>
        <w:spacing w:line="360" w:lineRule="auto"/>
        <w:rPr>
          <w:rFonts w:ascii="Bookman Old Style" w:hAnsi="Bookman Old Style"/>
          <w:color w:val="FF0000"/>
          <w:lang w:val="is-IS"/>
        </w:rPr>
      </w:pPr>
      <w:r w:rsidRPr="000366CD">
        <w:rPr>
          <w:rFonts w:ascii="Bookman Old Style" w:hAnsi="Bookman Old Style"/>
          <w:color w:val="FF0000"/>
          <w:lang w:val="is-IS"/>
        </w:rPr>
        <w:t xml:space="preserve">Marcel Wojciech Buda        </w:t>
      </w:r>
      <w:r w:rsidR="00B54C73" w:rsidRPr="000366CD">
        <w:rPr>
          <w:rFonts w:ascii="Bookman Old Style" w:hAnsi="Bookman Old Style"/>
          <w:color w:val="FF0000"/>
          <w:lang w:val="is-IS"/>
        </w:rPr>
        <w:t xml:space="preserve"> </w:t>
      </w:r>
      <w:r w:rsidRPr="000366CD">
        <w:rPr>
          <w:rFonts w:ascii="Bookman Old Style" w:hAnsi="Bookman Old Style"/>
          <w:color w:val="FF0000"/>
          <w:lang w:val="is-IS"/>
        </w:rPr>
        <w:t xml:space="preserve">  </w:t>
      </w:r>
    </w:p>
    <w:p w:rsidR="000A4DCA" w:rsidRPr="000366CD" w:rsidRDefault="000A4DCA" w:rsidP="000A4DCA">
      <w:pPr>
        <w:spacing w:line="360" w:lineRule="auto"/>
        <w:rPr>
          <w:rFonts w:ascii="Bookman Old Style" w:hAnsi="Bookman Old Style"/>
          <w:color w:val="FF0000"/>
          <w:lang w:val="is-IS"/>
        </w:rPr>
      </w:pPr>
      <w:r w:rsidRPr="000366CD">
        <w:rPr>
          <w:rFonts w:ascii="Bookman Old Style" w:hAnsi="Bookman Old Style"/>
          <w:color w:val="FF0000"/>
          <w:lang w:val="is-IS"/>
        </w:rPr>
        <w:t xml:space="preserve">Anton Karl </w:t>
      </w:r>
      <w:r w:rsidR="000A7EFD">
        <w:rPr>
          <w:rFonts w:ascii="Bookman Old Style" w:hAnsi="Bookman Old Style"/>
          <w:color w:val="FF0000"/>
          <w:lang w:val="is-IS"/>
        </w:rPr>
        <w:t>Jónsson</w:t>
      </w:r>
      <w:r w:rsidRPr="000366CD">
        <w:rPr>
          <w:rFonts w:ascii="Bookman Old Style" w:hAnsi="Bookman Old Style"/>
          <w:color w:val="FF0000"/>
          <w:lang w:val="is-IS"/>
        </w:rPr>
        <w:t xml:space="preserve">             </w:t>
      </w:r>
      <w:r w:rsidR="000A7EFD">
        <w:rPr>
          <w:rFonts w:ascii="Bookman Old Style" w:hAnsi="Bookman Old Style"/>
          <w:color w:val="FF0000"/>
          <w:lang w:val="is-IS"/>
        </w:rPr>
        <w:t xml:space="preserve">  </w:t>
      </w:r>
    </w:p>
    <w:p w:rsidR="00526A50" w:rsidRPr="000366CD" w:rsidRDefault="00526A50" w:rsidP="00526A50">
      <w:pPr>
        <w:spacing w:line="360" w:lineRule="auto"/>
        <w:rPr>
          <w:rFonts w:ascii="Bookman Old Style" w:hAnsi="Bookman Old Style"/>
          <w:color w:val="FF0000"/>
          <w:lang w:val="is-IS"/>
        </w:rPr>
      </w:pPr>
      <w:r w:rsidRPr="000366CD">
        <w:rPr>
          <w:rFonts w:ascii="Bookman Old Style" w:hAnsi="Bookman Old Style"/>
          <w:color w:val="FF0000"/>
          <w:lang w:val="is-IS"/>
        </w:rPr>
        <w:t xml:space="preserve">Kristófer Gunnar Bjarkason </w:t>
      </w:r>
      <w:r w:rsidR="00B54C73" w:rsidRPr="000366CD">
        <w:rPr>
          <w:rFonts w:ascii="Bookman Old Style" w:hAnsi="Bookman Old Style"/>
          <w:color w:val="FF0000"/>
          <w:lang w:val="is-IS"/>
        </w:rPr>
        <w:t xml:space="preserve"> </w:t>
      </w:r>
    </w:p>
    <w:p w:rsidR="00E52423" w:rsidRPr="000366CD" w:rsidRDefault="00E52423" w:rsidP="00526A50">
      <w:pPr>
        <w:spacing w:line="360" w:lineRule="auto"/>
        <w:rPr>
          <w:rFonts w:ascii="Bookman Old Style" w:hAnsi="Bookman Old Style"/>
          <w:color w:val="00B050"/>
          <w:lang w:val="is-IS"/>
        </w:rPr>
      </w:pPr>
    </w:p>
    <w:p w:rsidR="00E52423" w:rsidRPr="000366CD" w:rsidRDefault="00670E1E" w:rsidP="00526A50">
      <w:pPr>
        <w:spacing w:line="360" w:lineRule="auto"/>
        <w:rPr>
          <w:rFonts w:ascii="Bookman Old Style" w:hAnsi="Bookman Old Style"/>
          <w:color w:val="FF0000"/>
          <w:lang w:val="is-IS"/>
        </w:rPr>
      </w:pPr>
      <w:r>
        <w:rPr>
          <w:rFonts w:ascii="Bookman Old Style" w:hAnsi="Bookman Old Style"/>
          <w:color w:val="FF0000"/>
          <w:lang w:val="is-IS"/>
        </w:rPr>
        <w:t>Pétur Y</w:t>
      </w:r>
      <w:r w:rsidR="00E52423" w:rsidRPr="000366CD">
        <w:rPr>
          <w:rFonts w:ascii="Bookman Old Style" w:hAnsi="Bookman Old Style"/>
          <w:color w:val="FF0000"/>
          <w:lang w:val="is-IS"/>
        </w:rPr>
        <w:t xml:space="preserve">ngvi Davíðsson           </w:t>
      </w:r>
      <w:r w:rsidR="00B54C73" w:rsidRPr="000366CD">
        <w:rPr>
          <w:rFonts w:ascii="Bookman Old Style" w:hAnsi="Bookman Old Style"/>
          <w:color w:val="FF0000"/>
          <w:lang w:val="is-IS"/>
        </w:rPr>
        <w:t xml:space="preserve"> </w:t>
      </w:r>
    </w:p>
    <w:p w:rsidR="00E52423" w:rsidRPr="000366CD" w:rsidRDefault="00E52423" w:rsidP="00526A50">
      <w:pPr>
        <w:spacing w:line="360" w:lineRule="auto"/>
        <w:rPr>
          <w:rFonts w:ascii="Bookman Old Style" w:hAnsi="Bookman Old Style"/>
          <w:color w:val="FF0000"/>
          <w:lang w:val="is-IS"/>
        </w:rPr>
      </w:pPr>
      <w:r w:rsidRPr="000366CD">
        <w:rPr>
          <w:rFonts w:ascii="Bookman Old Style" w:hAnsi="Bookman Old Style"/>
          <w:color w:val="FF0000"/>
          <w:lang w:val="is-IS"/>
        </w:rPr>
        <w:t xml:space="preserve">Freyja Ágústdóttir               </w:t>
      </w:r>
      <w:r w:rsidR="00B54C73" w:rsidRPr="000366CD">
        <w:rPr>
          <w:rFonts w:ascii="Bookman Old Style" w:hAnsi="Bookman Old Style"/>
          <w:color w:val="FF0000"/>
          <w:lang w:val="is-IS"/>
        </w:rPr>
        <w:t xml:space="preserve"> </w:t>
      </w:r>
      <w:r w:rsidRPr="000366CD">
        <w:rPr>
          <w:rFonts w:ascii="Bookman Old Style" w:hAnsi="Bookman Old Style"/>
          <w:color w:val="FF0000"/>
          <w:lang w:val="is-IS"/>
        </w:rPr>
        <w:t xml:space="preserve"> </w:t>
      </w:r>
      <w:r w:rsidR="00B54C73" w:rsidRPr="000366CD">
        <w:rPr>
          <w:rFonts w:ascii="Bookman Old Style" w:hAnsi="Bookman Old Style"/>
          <w:color w:val="FF0000"/>
          <w:lang w:val="is-IS"/>
        </w:rPr>
        <w:t xml:space="preserve"> </w:t>
      </w:r>
    </w:p>
    <w:p w:rsidR="00E52423" w:rsidRPr="000366CD" w:rsidRDefault="00E52423" w:rsidP="00526A50">
      <w:pPr>
        <w:spacing w:line="360" w:lineRule="auto"/>
        <w:rPr>
          <w:rFonts w:ascii="Bookman Old Style" w:hAnsi="Bookman Old Style"/>
          <w:color w:val="FF0000"/>
          <w:lang w:val="is-IS"/>
        </w:rPr>
      </w:pPr>
      <w:r w:rsidRPr="000366CD">
        <w:rPr>
          <w:rFonts w:ascii="Bookman Old Style" w:hAnsi="Bookman Old Style"/>
          <w:color w:val="FF0000"/>
          <w:lang w:val="is-IS"/>
        </w:rPr>
        <w:t xml:space="preserve">Kjartan Valur Ólafsson        </w:t>
      </w:r>
      <w:r w:rsidR="000A4DCA" w:rsidRPr="000366CD">
        <w:rPr>
          <w:rFonts w:ascii="Bookman Old Style" w:hAnsi="Bookman Old Style"/>
          <w:color w:val="FF0000"/>
          <w:lang w:val="is-IS"/>
        </w:rPr>
        <w:t xml:space="preserve"> </w:t>
      </w:r>
      <w:r w:rsidR="00B54C73" w:rsidRPr="000366CD">
        <w:rPr>
          <w:rFonts w:ascii="Bookman Old Style" w:hAnsi="Bookman Old Style"/>
          <w:color w:val="FF0000"/>
          <w:lang w:val="is-IS"/>
        </w:rPr>
        <w:t xml:space="preserve"> </w:t>
      </w:r>
    </w:p>
    <w:p w:rsidR="00B54C73" w:rsidRPr="000366CD" w:rsidRDefault="00B54C73" w:rsidP="00526A50">
      <w:pPr>
        <w:spacing w:line="360" w:lineRule="auto"/>
        <w:rPr>
          <w:rFonts w:ascii="Bookman Old Style" w:hAnsi="Bookman Old Style"/>
          <w:color w:val="00B050"/>
          <w:lang w:val="is-IS"/>
        </w:rPr>
      </w:pPr>
    </w:p>
    <w:p w:rsidR="00B54C73" w:rsidRPr="000366CD" w:rsidRDefault="000A4DCA" w:rsidP="00526A50">
      <w:pPr>
        <w:spacing w:line="360" w:lineRule="auto"/>
        <w:rPr>
          <w:rFonts w:ascii="Bookman Old Style" w:hAnsi="Bookman Old Style"/>
          <w:color w:val="00B050"/>
          <w:lang w:val="is-IS"/>
        </w:rPr>
      </w:pPr>
      <w:r w:rsidRPr="000366CD">
        <w:rPr>
          <w:rFonts w:ascii="Bookman Old Style" w:hAnsi="Bookman Old Style"/>
          <w:color w:val="00B050"/>
          <w:lang w:val="is-IS"/>
        </w:rPr>
        <w:t xml:space="preserve">Rúnar Smári Ragnarss. Bl.    </w:t>
      </w:r>
    </w:p>
    <w:p w:rsidR="000A4DCA" w:rsidRPr="000366CD" w:rsidRDefault="000A4DCA" w:rsidP="00526A50">
      <w:pPr>
        <w:spacing w:line="360" w:lineRule="auto"/>
        <w:rPr>
          <w:rFonts w:ascii="Bookman Old Style" w:hAnsi="Bookman Old Style"/>
          <w:color w:val="00B050"/>
          <w:lang w:val="is-IS"/>
        </w:rPr>
      </w:pPr>
    </w:p>
    <w:p w:rsidR="000A4DCA" w:rsidRPr="000366CD" w:rsidRDefault="000A4DCA" w:rsidP="00526A50">
      <w:pPr>
        <w:spacing w:line="360" w:lineRule="auto"/>
        <w:rPr>
          <w:rFonts w:ascii="Bookman Old Style" w:hAnsi="Bookman Old Style"/>
          <w:color w:val="1F497D" w:themeColor="text2"/>
          <w:lang w:val="is-IS"/>
        </w:rPr>
      </w:pPr>
      <w:r w:rsidRPr="000366CD">
        <w:rPr>
          <w:rFonts w:ascii="Bookman Old Style" w:hAnsi="Bookman Old Style"/>
          <w:color w:val="1F497D" w:themeColor="text2"/>
          <w:lang w:val="is-IS"/>
        </w:rPr>
        <w:t xml:space="preserve">Hilmar Nói </w:t>
      </w:r>
      <w:r w:rsidR="00E91810" w:rsidRPr="000366CD">
        <w:rPr>
          <w:rFonts w:ascii="Bookman Old Style" w:hAnsi="Bookman Old Style"/>
          <w:color w:val="1F497D" w:themeColor="text2"/>
          <w:lang w:val="is-IS"/>
        </w:rPr>
        <w:t xml:space="preserve">Sigurjónsson         </w:t>
      </w:r>
    </w:p>
    <w:p w:rsidR="000A4DCA" w:rsidRPr="000366CD" w:rsidRDefault="000A4DCA" w:rsidP="00526A50">
      <w:pPr>
        <w:spacing w:line="360" w:lineRule="auto"/>
        <w:rPr>
          <w:rFonts w:ascii="Bookman Old Style" w:hAnsi="Bookman Old Style"/>
          <w:color w:val="1F497D" w:themeColor="text2"/>
          <w:lang w:val="is-IS"/>
        </w:rPr>
      </w:pPr>
      <w:r w:rsidRPr="000366CD">
        <w:rPr>
          <w:rFonts w:ascii="Bookman Old Style" w:hAnsi="Bookman Old Style"/>
          <w:color w:val="1F497D" w:themeColor="text2"/>
          <w:lang w:val="is-IS"/>
        </w:rPr>
        <w:t>Stefanía Guðrún</w:t>
      </w:r>
      <w:r w:rsidR="000366CD">
        <w:rPr>
          <w:rFonts w:ascii="Bookman Old Style" w:hAnsi="Bookman Old Style"/>
          <w:color w:val="1F497D" w:themeColor="text2"/>
          <w:lang w:val="is-IS"/>
        </w:rPr>
        <w:t xml:space="preserve"> J</w:t>
      </w:r>
      <w:r w:rsidR="000366CD" w:rsidRPr="000366CD">
        <w:rPr>
          <w:rFonts w:ascii="Bookman Old Style" w:hAnsi="Bookman Old Style"/>
          <w:color w:val="1F497D" w:themeColor="text2"/>
          <w:lang w:val="is-IS"/>
        </w:rPr>
        <w:t>ónsdóttir</w:t>
      </w:r>
      <w:r w:rsidR="000366CD">
        <w:rPr>
          <w:rFonts w:ascii="Bookman Old Style" w:hAnsi="Bookman Old Style"/>
          <w:color w:val="1F497D" w:themeColor="text2"/>
          <w:lang w:val="is-IS"/>
        </w:rPr>
        <w:t xml:space="preserve">    </w:t>
      </w:r>
    </w:p>
    <w:p w:rsidR="00526A50" w:rsidRDefault="000A4DCA" w:rsidP="00526A50">
      <w:pPr>
        <w:spacing w:line="360" w:lineRule="auto"/>
        <w:rPr>
          <w:rFonts w:ascii="Bookman Old Style" w:hAnsi="Bookman Old Style"/>
          <w:color w:val="1F497D" w:themeColor="text2"/>
          <w:lang w:val="is-IS"/>
        </w:rPr>
      </w:pPr>
      <w:r w:rsidRPr="000366CD">
        <w:rPr>
          <w:rFonts w:ascii="Bookman Old Style" w:hAnsi="Bookman Old Style"/>
          <w:color w:val="1F497D" w:themeColor="text2"/>
          <w:lang w:val="is-IS"/>
        </w:rPr>
        <w:t xml:space="preserve">Signý Heiða </w:t>
      </w:r>
      <w:r w:rsidR="000366CD" w:rsidRPr="000366CD">
        <w:rPr>
          <w:rFonts w:ascii="Bookman Old Style" w:hAnsi="Bookman Old Style"/>
          <w:color w:val="1F497D" w:themeColor="text2"/>
          <w:lang w:val="is-IS"/>
        </w:rPr>
        <w:t xml:space="preserve">Þormarsdóttir      </w:t>
      </w:r>
    </w:p>
    <w:p w:rsidR="00D111B5" w:rsidRPr="000366CD" w:rsidRDefault="00D111B5" w:rsidP="00526A50">
      <w:pPr>
        <w:spacing w:line="360" w:lineRule="auto"/>
        <w:rPr>
          <w:rFonts w:ascii="Bookman Old Style" w:hAnsi="Bookman Old Style"/>
          <w:color w:val="1F497D" w:themeColor="text2"/>
          <w:lang w:val="is-IS"/>
        </w:rPr>
      </w:pPr>
      <w:r>
        <w:rPr>
          <w:rFonts w:ascii="Bookman Old Style" w:hAnsi="Bookman Old Style"/>
          <w:color w:val="1F497D" w:themeColor="text2"/>
          <w:lang w:val="is-IS"/>
        </w:rPr>
        <w:t xml:space="preserve">Dagur Ágústsson                    </w:t>
      </w:r>
    </w:p>
    <w:p w:rsidR="00526A50" w:rsidRPr="00F929F5" w:rsidRDefault="00526A50" w:rsidP="0053235F">
      <w:pPr>
        <w:spacing w:line="360" w:lineRule="auto"/>
        <w:rPr>
          <w:rFonts w:ascii="Bookman Old Style" w:hAnsi="Bookman Old Style"/>
          <w:color w:val="00B050"/>
          <w:lang w:val="is-IS"/>
        </w:rPr>
      </w:pPr>
    </w:p>
    <w:p w:rsidR="007F13EE" w:rsidRDefault="007F13EE" w:rsidP="0053235F">
      <w:pPr>
        <w:spacing w:line="360" w:lineRule="auto"/>
        <w:jc w:val="both"/>
        <w:rPr>
          <w:rFonts w:ascii="Arial Narrow" w:hAnsi="Arial Narrow"/>
          <w:sz w:val="28"/>
          <w:szCs w:val="28"/>
          <w:lang w:val="is-IS"/>
        </w:rPr>
      </w:pPr>
    </w:p>
    <w:p w:rsidR="007F13EE" w:rsidRDefault="007F13EE" w:rsidP="007F13EE">
      <w:pPr>
        <w:jc w:val="both"/>
        <w:rPr>
          <w:rFonts w:ascii="Arial Narrow" w:hAnsi="Arial Narrow"/>
          <w:sz w:val="28"/>
          <w:szCs w:val="28"/>
          <w:lang w:val="is-IS"/>
        </w:rPr>
      </w:pPr>
    </w:p>
    <w:p w:rsidR="007F13EE" w:rsidRPr="009E2AA4" w:rsidRDefault="007F13EE" w:rsidP="0053235F">
      <w:pPr>
        <w:spacing w:line="360" w:lineRule="auto"/>
        <w:jc w:val="both"/>
        <w:rPr>
          <w:rFonts w:ascii="Bookman Old Style" w:hAnsi="Bookman Old Style"/>
          <w:lang w:val="is-IS"/>
        </w:rPr>
      </w:pPr>
      <w:r w:rsidRPr="009E2AA4">
        <w:rPr>
          <w:rFonts w:ascii="Bookman Old Style" w:hAnsi="Bookman Old Style"/>
          <w:lang w:val="is-IS"/>
        </w:rPr>
        <w:t xml:space="preserve">Átta tíma viðvera á dag að jafnaði (40 klst. á viku) telst fullt pláss, 100% leikskólarými og ekki er hægt að fá minna en 50% þ.e. 20 klst á viku að jafnaði. Hægt er að koma með börnin  á tímabilinu frá 7.45-9.00 og kl 13.00 og hægt að sækja þau kl.13.00. og á tímabilinu frá 16.00.-17.00. Ætlast er til að börnin hafi fyrirfram ákveðin dvalartíma og að foreldrar láti vita ef hann breytist s.s. vegna veikinda.  </w:t>
      </w:r>
    </w:p>
    <w:p w:rsidR="007F13EE" w:rsidRPr="009E2AA4" w:rsidRDefault="007F13EE" w:rsidP="00292A64">
      <w:pPr>
        <w:spacing w:line="360" w:lineRule="auto"/>
        <w:jc w:val="both"/>
        <w:rPr>
          <w:rFonts w:ascii="Bookman Old Style" w:hAnsi="Bookman Old Style"/>
          <w:b/>
          <w:lang w:val="is-IS"/>
        </w:rPr>
      </w:pPr>
      <w:r w:rsidRPr="009E2AA4">
        <w:rPr>
          <w:rFonts w:ascii="Bookman Old Style" w:hAnsi="Bookman Old Style"/>
          <w:b/>
          <w:lang w:val="is-IS"/>
        </w:rPr>
        <w:t>Uppsagnafrestur er einn mánuður.</w:t>
      </w:r>
    </w:p>
    <w:p w:rsidR="009E2AA4" w:rsidRPr="009E2AA4" w:rsidRDefault="009E2AA4" w:rsidP="0053235F">
      <w:pPr>
        <w:pStyle w:val="Heading1"/>
        <w:spacing w:line="360" w:lineRule="auto"/>
        <w:rPr>
          <w:sz w:val="28"/>
          <w:szCs w:val="28"/>
          <w:lang w:val="is-IS"/>
        </w:rPr>
      </w:pPr>
      <w:bookmarkStart w:id="8" w:name="_Toc252185170"/>
      <w:bookmarkStart w:id="9" w:name="_Toc424212703"/>
      <w:r w:rsidRPr="009E2AA4">
        <w:rPr>
          <w:sz w:val="28"/>
          <w:szCs w:val="28"/>
          <w:lang w:val="is-IS"/>
        </w:rPr>
        <w:lastRenderedPageBreak/>
        <w:t>Aðlögun</w:t>
      </w:r>
      <w:bookmarkEnd w:id="8"/>
      <w:bookmarkEnd w:id="9"/>
    </w:p>
    <w:p w:rsidR="009E2AA4" w:rsidRDefault="009E2AA4" w:rsidP="0053235F">
      <w:pPr>
        <w:spacing w:line="360" w:lineRule="auto"/>
        <w:jc w:val="both"/>
        <w:rPr>
          <w:rFonts w:ascii="Arial Narrow" w:hAnsi="Arial Narrow"/>
          <w:b/>
          <w:sz w:val="28"/>
          <w:szCs w:val="28"/>
          <w:lang w:val="is-IS"/>
        </w:rPr>
      </w:pPr>
    </w:p>
    <w:p w:rsidR="009E2AA4" w:rsidRPr="009E2AA4" w:rsidRDefault="009E2AA4" w:rsidP="0053235F">
      <w:pPr>
        <w:spacing w:line="360" w:lineRule="auto"/>
        <w:jc w:val="both"/>
        <w:rPr>
          <w:rFonts w:ascii="Bookman Old Style" w:hAnsi="Bookman Old Style"/>
          <w:lang w:val="is-IS"/>
        </w:rPr>
      </w:pPr>
      <w:r w:rsidRPr="009E2AA4">
        <w:rPr>
          <w:rFonts w:ascii="Bookman Old Style" w:hAnsi="Bookman Old Style"/>
          <w:lang w:val="is-IS"/>
        </w:rPr>
        <w:t>Að byrja í leikskóla er ný reynsla fyrir barnið og foreldra þess. Nauðsynlegt er að gefa barninu góðan tíma til að aðlagast leikskólanum. Aðlögunartími er skipulagður í samráði við foreldra.</w:t>
      </w:r>
    </w:p>
    <w:p w:rsidR="009E2AA4" w:rsidRPr="009E2AA4" w:rsidRDefault="009E2AA4" w:rsidP="0053235F">
      <w:pPr>
        <w:spacing w:line="360" w:lineRule="auto"/>
        <w:jc w:val="both"/>
        <w:rPr>
          <w:rFonts w:ascii="Bookman Old Style" w:hAnsi="Bookman Old Style"/>
          <w:lang w:val="is-IS"/>
        </w:rPr>
      </w:pPr>
      <w:r w:rsidRPr="009E2AA4">
        <w:rPr>
          <w:rFonts w:ascii="Bookman Old Style" w:hAnsi="Bookman Old Style"/>
          <w:lang w:val="is-IS"/>
        </w:rPr>
        <w:t>Á þeim tíma fá foreldrar tækifæri  til að kynnast leikskólanum og starfsháttum hans.</w:t>
      </w:r>
    </w:p>
    <w:p w:rsidR="007F13EE" w:rsidRPr="009E2AA4" w:rsidRDefault="007F13EE" w:rsidP="0053235F">
      <w:pPr>
        <w:pStyle w:val="Heading1"/>
        <w:spacing w:line="360" w:lineRule="auto"/>
        <w:rPr>
          <w:sz w:val="28"/>
          <w:szCs w:val="28"/>
          <w:lang w:val="is-IS"/>
        </w:rPr>
      </w:pPr>
      <w:bookmarkStart w:id="10" w:name="_Toc252185171"/>
      <w:bookmarkStart w:id="11" w:name="_Toc424212704"/>
      <w:r w:rsidRPr="009E2AA4">
        <w:rPr>
          <w:sz w:val="28"/>
          <w:szCs w:val="28"/>
          <w:lang w:val="is-IS"/>
        </w:rPr>
        <w:t>Foreldrasamstarf.</w:t>
      </w:r>
      <w:bookmarkEnd w:id="10"/>
      <w:bookmarkEnd w:id="11"/>
    </w:p>
    <w:p w:rsidR="002B48E8" w:rsidRDefault="007F13EE" w:rsidP="0053235F">
      <w:pPr>
        <w:spacing w:line="360" w:lineRule="auto"/>
        <w:jc w:val="both"/>
        <w:rPr>
          <w:rFonts w:ascii="Bookman Old Style" w:hAnsi="Bookman Old Style"/>
          <w:lang w:val="is-IS"/>
        </w:rPr>
      </w:pPr>
      <w:r w:rsidRPr="009E2AA4">
        <w:rPr>
          <w:rFonts w:ascii="Bookman Old Style" w:hAnsi="Bookman Old Style"/>
          <w:lang w:val="is-IS"/>
        </w:rPr>
        <w:t xml:space="preserve">Nauðsynlegt er að foreldrar gefi starfsfólki upplýsingar um hagi barnsins og fræðist jafnframt um starf þess og líðan á leikskólanum. Foreldrafundir eru haldnir a.m.k. einu sinni á vetri, </w:t>
      </w:r>
      <w:r w:rsidR="00E91810" w:rsidRPr="00E91810">
        <w:rPr>
          <w:rFonts w:ascii="Bookman Old Style" w:hAnsi="Bookman Old Style"/>
          <w:lang w:val="is-IS"/>
        </w:rPr>
        <w:t>mánaðardagatal ásamt öðrum tilkynningum er hengt upp á</w:t>
      </w:r>
      <w:r w:rsidR="005911B6" w:rsidRPr="00E91810">
        <w:rPr>
          <w:rFonts w:ascii="Bookman Old Style" w:hAnsi="Bookman Old Style"/>
          <w:lang w:val="is-IS"/>
        </w:rPr>
        <w:t xml:space="preserve"> töflu í</w:t>
      </w:r>
      <w:r w:rsidR="00E91810" w:rsidRPr="00E91810">
        <w:rPr>
          <w:rFonts w:ascii="Bookman Old Style" w:hAnsi="Bookman Old Style"/>
          <w:lang w:val="is-IS"/>
        </w:rPr>
        <w:t xml:space="preserve"> fataklefa leikskólans</w:t>
      </w:r>
      <w:r w:rsidRPr="00E91810">
        <w:rPr>
          <w:rFonts w:ascii="Bookman Old Style" w:hAnsi="Bookman Old Style"/>
          <w:lang w:val="is-IS"/>
        </w:rPr>
        <w:t xml:space="preserve">. </w:t>
      </w:r>
      <w:r w:rsidR="005911B6">
        <w:rPr>
          <w:rFonts w:ascii="Bookman Old Style" w:hAnsi="Bookman Old Style"/>
          <w:lang w:val="is-IS"/>
        </w:rPr>
        <w:t xml:space="preserve">Á heimasíðu leikskólans </w:t>
      </w:r>
      <w:r w:rsidR="005911B6" w:rsidRPr="005911B6">
        <w:rPr>
          <w:rFonts w:ascii="Bookman Old Style" w:hAnsi="Bookman Old Style"/>
          <w:lang w:val="is-IS"/>
        </w:rPr>
        <w:t>http://www.leikskolinn.is/kaeribaer/</w:t>
      </w:r>
      <w:r w:rsidR="005911B6">
        <w:rPr>
          <w:rFonts w:ascii="Bookman Old Style" w:hAnsi="Bookman Old Style"/>
          <w:lang w:val="is-IS"/>
        </w:rPr>
        <w:t xml:space="preserve"> birtast fréttir a.m.k. einu sinni í viku</w:t>
      </w:r>
      <w:r w:rsidR="005911B6" w:rsidRPr="00E91810">
        <w:rPr>
          <w:rFonts w:ascii="Bookman Old Style" w:hAnsi="Bookman Old Style"/>
          <w:lang w:val="is-IS"/>
        </w:rPr>
        <w:t xml:space="preserve">. </w:t>
      </w:r>
      <w:r w:rsidR="00E91810" w:rsidRPr="00E91810">
        <w:rPr>
          <w:rFonts w:ascii="Bookman Old Style" w:hAnsi="Bookman Old Style"/>
          <w:lang w:val="is-IS"/>
        </w:rPr>
        <w:t xml:space="preserve">Fréttir og áminningar um viðburði eru settir inn á </w:t>
      </w:r>
      <w:r w:rsidR="000A4DCA" w:rsidRPr="00E91810">
        <w:rPr>
          <w:rFonts w:ascii="Bookman Old Style" w:hAnsi="Bookman Old Style"/>
          <w:lang w:val="is-IS"/>
        </w:rPr>
        <w:t xml:space="preserve"> facebook</w:t>
      </w:r>
      <w:r w:rsidR="00E91810" w:rsidRPr="00E91810">
        <w:rPr>
          <w:rFonts w:ascii="Bookman Old Style" w:hAnsi="Bookman Old Style"/>
          <w:lang w:val="is-IS"/>
        </w:rPr>
        <w:t xml:space="preserve">-síðu leikskólans og </w:t>
      </w:r>
      <w:r w:rsidR="00D46C59" w:rsidRPr="00E91810">
        <w:rPr>
          <w:rFonts w:ascii="Bookman Old Style" w:hAnsi="Bookman Old Style"/>
          <w:lang w:val="is-IS"/>
        </w:rPr>
        <w:t xml:space="preserve">á </w:t>
      </w:r>
      <w:r w:rsidR="00670E1E">
        <w:rPr>
          <w:rFonts w:ascii="Bookman Old Style" w:hAnsi="Bookman Old Style"/>
          <w:lang w:val="is-IS"/>
        </w:rPr>
        <w:t xml:space="preserve">töflu í fataklefa einnig </w:t>
      </w:r>
      <w:r w:rsidR="00E91810" w:rsidRPr="00E91810">
        <w:rPr>
          <w:rFonts w:ascii="Bookman Old Style" w:hAnsi="Bookman Old Style"/>
          <w:lang w:val="is-IS"/>
        </w:rPr>
        <w:t xml:space="preserve">verður sendur tölvupóstur </w:t>
      </w:r>
      <w:r w:rsidR="00670E1E">
        <w:rPr>
          <w:rFonts w:ascii="Bookman Old Style" w:hAnsi="Bookman Old Style"/>
          <w:lang w:val="is-IS"/>
        </w:rPr>
        <w:t xml:space="preserve">á </w:t>
      </w:r>
      <w:r w:rsidR="00670E1E" w:rsidRPr="00E91810">
        <w:rPr>
          <w:rFonts w:ascii="Bookman Old Style" w:hAnsi="Bookman Old Style"/>
          <w:lang w:val="is-IS"/>
        </w:rPr>
        <w:t xml:space="preserve">föstudögum </w:t>
      </w:r>
      <w:r w:rsidR="00E91810" w:rsidRPr="00E91810">
        <w:rPr>
          <w:rFonts w:ascii="Bookman Old Style" w:hAnsi="Bookman Old Style"/>
          <w:lang w:val="is-IS"/>
        </w:rPr>
        <w:t>til foreldra um það helsta sem gert var í vikunni og hvað er framundan í næstu viku.</w:t>
      </w:r>
      <w:r w:rsidR="000A4DCA" w:rsidRPr="00E91810">
        <w:rPr>
          <w:rFonts w:ascii="Bookman Old Style" w:hAnsi="Bookman Old Style"/>
          <w:lang w:val="is-IS"/>
        </w:rPr>
        <w:t xml:space="preserve"> </w:t>
      </w:r>
      <w:r w:rsidRPr="009E2AA4">
        <w:rPr>
          <w:rFonts w:ascii="Bookman Old Style" w:hAnsi="Bookman Old Style"/>
          <w:lang w:val="is-IS"/>
        </w:rPr>
        <w:t xml:space="preserve">Einkaviðtöl </w:t>
      </w:r>
      <w:r w:rsidR="005911B6">
        <w:rPr>
          <w:rFonts w:ascii="Bookman Old Style" w:hAnsi="Bookman Old Style"/>
          <w:lang w:val="is-IS"/>
        </w:rPr>
        <w:t xml:space="preserve">við foreldra fara fram </w:t>
      </w:r>
      <w:r w:rsidR="002B48E8">
        <w:rPr>
          <w:rFonts w:ascii="Bookman Old Style" w:hAnsi="Bookman Old Style"/>
          <w:lang w:val="is-IS"/>
        </w:rPr>
        <w:t xml:space="preserve">a.m.k. </w:t>
      </w:r>
      <w:r w:rsidR="005911B6">
        <w:rPr>
          <w:rFonts w:ascii="Bookman Old Style" w:hAnsi="Bookman Old Style"/>
          <w:lang w:val="is-IS"/>
        </w:rPr>
        <w:t xml:space="preserve">tvisvar sinnum </w:t>
      </w:r>
      <w:r w:rsidRPr="009E2AA4">
        <w:rPr>
          <w:rFonts w:ascii="Bookman Old Style" w:hAnsi="Bookman Old Style"/>
          <w:lang w:val="is-IS"/>
        </w:rPr>
        <w:t xml:space="preserve">á </w:t>
      </w:r>
      <w:r w:rsidR="005911B6">
        <w:rPr>
          <w:rFonts w:ascii="Bookman Old Style" w:hAnsi="Bookman Old Style"/>
          <w:lang w:val="is-IS"/>
        </w:rPr>
        <w:t>ári</w:t>
      </w:r>
      <w:r w:rsidRPr="009E2AA4">
        <w:rPr>
          <w:rFonts w:ascii="Bookman Old Style" w:hAnsi="Bookman Old Style"/>
          <w:lang w:val="is-IS"/>
        </w:rPr>
        <w:t xml:space="preserve"> </w:t>
      </w:r>
      <w:r w:rsidR="002B48E8">
        <w:rPr>
          <w:rFonts w:ascii="Bookman Old Style" w:hAnsi="Bookman Old Style"/>
          <w:lang w:val="is-IS"/>
        </w:rPr>
        <w:t>og þá í kjölfar skráninga í heilsubók barnsins.</w:t>
      </w:r>
    </w:p>
    <w:p w:rsidR="007F13EE" w:rsidRPr="009E2AA4" w:rsidRDefault="007F13EE" w:rsidP="0053235F">
      <w:pPr>
        <w:spacing w:line="360" w:lineRule="auto"/>
        <w:jc w:val="both"/>
        <w:rPr>
          <w:rFonts w:ascii="Bookman Old Style" w:hAnsi="Bookman Old Style"/>
          <w:lang w:val="is-IS"/>
        </w:rPr>
      </w:pPr>
      <w:r w:rsidRPr="00F61B5A">
        <w:rPr>
          <w:rFonts w:ascii="Bookman Old Style" w:hAnsi="Bookman Old Style"/>
          <w:b/>
          <w:lang w:val="is-IS"/>
        </w:rPr>
        <w:t>Foreldrasjóður</w:t>
      </w:r>
      <w:r w:rsidRPr="009E2AA4">
        <w:rPr>
          <w:rFonts w:ascii="Bookman Old Style" w:hAnsi="Bookman Old Style"/>
          <w:lang w:val="is-IS"/>
        </w:rPr>
        <w:t xml:space="preserve"> er við leikskólann og borga foreldrar </w:t>
      </w:r>
      <w:r w:rsidR="003740C2">
        <w:rPr>
          <w:rFonts w:ascii="Bookman Old Style" w:hAnsi="Bookman Old Style"/>
          <w:lang w:val="is-IS"/>
        </w:rPr>
        <w:t>400</w:t>
      </w:r>
      <w:r w:rsidR="00AB6115">
        <w:rPr>
          <w:rFonts w:ascii="Bookman Old Style" w:hAnsi="Bookman Old Style"/>
          <w:lang w:val="is-IS"/>
        </w:rPr>
        <w:t xml:space="preserve"> </w:t>
      </w:r>
      <w:r w:rsidRPr="009E2AA4">
        <w:rPr>
          <w:rFonts w:ascii="Bookman Old Style" w:hAnsi="Bookman Old Style"/>
          <w:lang w:val="is-IS"/>
        </w:rPr>
        <w:t>kr</w:t>
      </w:r>
      <w:r w:rsidR="003740C2">
        <w:rPr>
          <w:rFonts w:ascii="Bookman Old Style" w:hAnsi="Bookman Old Style"/>
          <w:lang w:val="is-IS"/>
        </w:rPr>
        <w:t>.</w:t>
      </w:r>
      <w:r w:rsidRPr="009E2AA4">
        <w:rPr>
          <w:rFonts w:ascii="Bookman Old Style" w:hAnsi="Bookman Old Style"/>
          <w:lang w:val="is-IS"/>
        </w:rPr>
        <w:t xml:space="preserve"> í hann á mánuði</w:t>
      </w:r>
      <w:r w:rsidR="00AB6115">
        <w:rPr>
          <w:rFonts w:ascii="Bookman Old Style" w:hAnsi="Bookman Old Style"/>
          <w:lang w:val="is-IS"/>
        </w:rPr>
        <w:t xml:space="preserve"> hjá starfsfólki leikskólans</w:t>
      </w:r>
      <w:r w:rsidRPr="009E2AA4">
        <w:rPr>
          <w:rFonts w:ascii="Bookman Old Style" w:hAnsi="Bookman Old Style"/>
          <w:lang w:val="is-IS"/>
        </w:rPr>
        <w:t>.</w:t>
      </w:r>
    </w:p>
    <w:p w:rsidR="007F13EE" w:rsidRPr="009E2AA4" w:rsidRDefault="007F13EE" w:rsidP="0053235F">
      <w:pPr>
        <w:pStyle w:val="Heading1"/>
        <w:spacing w:line="360" w:lineRule="auto"/>
        <w:rPr>
          <w:sz w:val="28"/>
          <w:szCs w:val="28"/>
          <w:lang w:val="is-IS"/>
        </w:rPr>
      </w:pPr>
      <w:bookmarkStart w:id="12" w:name="_Toc252185172"/>
      <w:bookmarkStart w:id="13" w:name="_Toc424212705"/>
      <w:r w:rsidRPr="009E2AA4">
        <w:rPr>
          <w:sz w:val="28"/>
          <w:szCs w:val="28"/>
          <w:lang w:val="is-IS"/>
        </w:rPr>
        <w:t>Klæðnaður</w:t>
      </w:r>
      <w:bookmarkEnd w:id="12"/>
      <w:bookmarkEnd w:id="13"/>
    </w:p>
    <w:p w:rsidR="007F13EE" w:rsidRPr="007C7F53" w:rsidRDefault="007F13EE" w:rsidP="0053235F">
      <w:pPr>
        <w:spacing w:line="360" w:lineRule="auto"/>
        <w:jc w:val="both"/>
        <w:rPr>
          <w:rFonts w:ascii="Bookman Old Style" w:hAnsi="Bookman Old Style"/>
          <w:lang w:val="is-IS"/>
        </w:rPr>
      </w:pPr>
      <w:r w:rsidRPr="009E2AA4">
        <w:rPr>
          <w:rFonts w:ascii="Bookman Old Style" w:hAnsi="Bookman Old Style"/>
          <w:lang w:val="is-IS"/>
        </w:rPr>
        <w:t xml:space="preserve">Mikilvægt er að börnin hafi góðan hlífðarfatnað fyrir regni og kulda. Nauðsynlegt er að barnið hafi með sér aukafatnað og að allt sé </w:t>
      </w:r>
      <w:r w:rsidRPr="00AD4E05">
        <w:rPr>
          <w:rFonts w:ascii="Bookman Old Style" w:hAnsi="Bookman Old Style"/>
          <w:u w:val="single"/>
          <w:lang w:val="is-IS"/>
        </w:rPr>
        <w:t>vel merkt</w:t>
      </w:r>
      <w:r w:rsidRPr="009E2AA4">
        <w:rPr>
          <w:rFonts w:ascii="Bookman Old Style" w:hAnsi="Bookman Old Style"/>
          <w:lang w:val="is-IS"/>
        </w:rPr>
        <w:t xml:space="preserve">. </w:t>
      </w:r>
      <w:r w:rsidR="007C7F53">
        <w:rPr>
          <w:rFonts w:ascii="Bookman Old Style" w:hAnsi="Bookman Old Style"/>
          <w:lang w:val="is-IS"/>
        </w:rPr>
        <w:t xml:space="preserve">Bastkörfur sem eru fyrir ofan fatahólfin eru ætluð fyrir aukafötin. </w:t>
      </w:r>
      <w:r w:rsidRPr="009E2AA4">
        <w:rPr>
          <w:rFonts w:ascii="Bookman Old Style" w:hAnsi="Bookman Old Style"/>
          <w:lang w:val="is-IS"/>
        </w:rPr>
        <w:t>Hafa skal í huga að í leikskólanum fer fram mikil vinna hjá barninu með ýmis efni svo sem lím, liti og málningu sem geta f</w:t>
      </w:r>
      <w:r w:rsidR="004B0218">
        <w:rPr>
          <w:rFonts w:ascii="Bookman Old Style" w:hAnsi="Bookman Old Style"/>
          <w:lang w:val="is-IS"/>
        </w:rPr>
        <w:t xml:space="preserve">arið í fötin, þrátt fyrir að </w:t>
      </w:r>
      <w:r w:rsidRPr="009E2AA4">
        <w:rPr>
          <w:rFonts w:ascii="Bookman Old Style" w:hAnsi="Bookman Old Style"/>
          <w:lang w:val="is-IS"/>
        </w:rPr>
        <w:t>hlífðarfatnaður sé notaður.</w:t>
      </w:r>
      <w:r w:rsidR="007C7F53">
        <w:rPr>
          <w:rFonts w:ascii="Bookman Old Style" w:hAnsi="Bookman Old Style"/>
          <w:lang w:val="is-IS"/>
        </w:rPr>
        <w:t xml:space="preserve"> </w:t>
      </w:r>
      <w:r w:rsidRPr="009E2AA4">
        <w:rPr>
          <w:rFonts w:ascii="Bookman Old Style" w:hAnsi="Bookman Old Style"/>
          <w:lang w:val="is-IS"/>
        </w:rPr>
        <w:t>Takið tillit til þess. Fatahólfin</w:t>
      </w:r>
      <w:r w:rsidR="007C7F53">
        <w:rPr>
          <w:rFonts w:ascii="Bookman Old Style" w:hAnsi="Bookman Old Style"/>
          <w:lang w:val="is-IS"/>
        </w:rPr>
        <w:t xml:space="preserve"> og körfurnar</w:t>
      </w:r>
      <w:r w:rsidR="00E91810" w:rsidRPr="00E91810">
        <w:rPr>
          <w:rFonts w:ascii="Bookman Old Style" w:hAnsi="Bookman Old Style"/>
          <w:lang w:val="is-IS"/>
        </w:rPr>
        <w:t xml:space="preserve"> á</w:t>
      </w:r>
      <w:r w:rsidRPr="00E91810">
        <w:rPr>
          <w:rFonts w:ascii="Bookman Old Style" w:hAnsi="Bookman Old Style"/>
          <w:lang w:val="is-IS"/>
        </w:rPr>
        <w:t xml:space="preserve"> </w:t>
      </w:r>
      <w:r w:rsidRPr="009E2AA4">
        <w:rPr>
          <w:rFonts w:ascii="Bookman Old Style" w:hAnsi="Bookman Old Style"/>
          <w:lang w:val="is-IS"/>
        </w:rPr>
        <w:lastRenderedPageBreak/>
        <w:t xml:space="preserve">að tæma fyrir helgar vegna þrifa. Þá er ætlast til að börnin séu í hreinum fötum og að allur annar búnaður þeirra s.s. stígvél og regngalli sé þrifið reglulega. </w:t>
      </w:r>
      <w:r w:rsidRPr="007C7F53">
        <w:rPr>
          <w:rFonts w:ascii="Bookman Old Style" w:hAnsi="Bookman Old Style"/>
          <w:lang w:val="is-IS"/>
        </w:rPr>
        <w:t>Mjög gott er að nota helgarnar til að yfirfara þetta.</w:t>
      </w:r>
    </w:p>
    <w:p w:rsidR="007F13EE" w:rsidRPr="007C7F53" w:rsidRDefault="007F13EE" w:rsidP="007F13EE">
      <w:pPr>
        <w:rPr>
          <w:rFonts w:ascii="Arial Narrow" w:hAnsi="Arial Narrow"/>
          <w:sz w:val="28"/>
          <w:szCs w:val="28"/>
          <w:lang w:val="is-IS"/>
        </w:rPr>
      </w:pPr>
    </w:p>
    <w:p w:rsidR="007F13EE" w:rsidRPr="009E2AA4" w:rsidRDefault="007F13EE" w:rsidP="0053235F">
      <w:pPr>
        <w:pStyle w:val="Heading1"/>
        <w:spacing w:line="360" w:lineRule="auto"/>
        <w:rPr>
          <w:sz w:val="28"/>
          <w:szCs w:val="28"/>
          <w:lang w:val="is-IS"/>
        </w:rPr>
      </w:pPr>
      <w:bookmarkStart w:id="14" w:name="_Toc252185173"/>
      <w:bookmarkStart w:id="15" w:name="_Toc424212706"/>
      <w:r w:rsidRPr="009E2AA4">
        <w:rPr>
          <w:sz w:val="28"/>
          <w:szCs w:val="28"/>
          <w:lang w:val="is-IS"/>
        </w:rPr>
        <w:t>Matur</w:t>
      </w:r>
      <w:bookmarkEnd w:id="14"/>
      <w:bookmarkEnd w:id="15"/>
    </w:p>
    <w:p w:rsidR="007F13EE" w:rsidRPr="009E2AA4" w:rsidRDefault="007F13EE" w:rsidP="0053235F">
      <w:pPr>
        <w:spacing w:line="360" w:lineRule="auto"/>
        <w:rPr>
          <w:rFonts w:ascii="Bookman Old Style" w:hAnsi="Bookman Old Style"/>
          <w:lang w:val="is-IS"/>
        </w:rPr>
      </w:pPr>
      <w:r w:rsidRPr="009E2AA4">
        <w:rPr>
          <w:rFonts w:ascii="Bookman Old Style" w:hAnsi="Bookman Old Style"/>
          <w:lang w:val="is-IS"/>
        </w:rPr>
        <w:t>Á morgnanna kl.10.00. í sögustund fá börnin hressingu, ávexti og/eða grænmeti.</w:t>
      </w:r>
      <w:r w:rsidR="00E52423">
        <w:rPr>
          <w:rFonts w:ascii="Bookman Old Style" w:hAnsi="Bookman Old Style"/>
          <w:lang w:val="is-IS"/>
        </w:rPr>
        <w:t xml:space="preserve"> </w:t>
      </w:r>
      <w:r w:rsidRPr="009E2AA4">
        <w:rPr>
          <w:rFonts w:ascii="Bookman Old Style" w:hAnsi="Bookman Old Style"/>
          <w:lang w:val="is-IS"/>
        </w:rPr>
        <w:t xml:space="preserve">Við fáum heitan mat í hádeginu úr mötuneyti Kirkjubæjarskóla. </w:t>
      </w:r>
      <w:r w:rsidRPr="00E91810">
        <w:rPr>
          <w:rFonts w:ascii="Bookman Old Style" w:hAnsi="Bookman Old Style"/>
          <w:lang w:val="is-IS"/>
        </w:rPr>
        <w:t xml:space="preserve">Þegar grunnskólinn er ekki starfandi </w:t>
      </w:r>
      <w:r w:rsidR="00E91810" w:rsidRPr="00E91810">
        <w:rPr>
          <w:rFonts w:ascii="Bookman Old Style" w:hAnsi="Bookman Old Style"/>
          <w:lang w:val="is-IS"/>
        </w:rPr>
        <w:t>fáum við mat úr mötuneyti Klausturhóla</w:t>
      </w:r>
      <w:r w:rsidRPr="00E91810">
        <w:rPr>
          <w:rFonts w:ascii="Bookman Old Style" w:hAnsi="Bookman Old Style"/>
          <w:lang w:val="is-IS"/>
        </w:rPr>
        <w:t xml:space="preserve">. </w:t>
      </w:r>
      <w:r w:rsidR="007C7F53">
        <w:rPr>
          <w:rFonts w:ascii="Bookman Old Style" w:hAnsi="Bookman Old Style"/>
          <w:lang w:val="is-IS"/>
        </w:rPr>
        <w:t xml:space="preserve">Á </w:t>
      </w:r>
      <w:r w:rsidR="00AB6115">
        <w:rPr>
          <w:rFonts w:ascii="Bookman Old Style" w:hAnsi="Bookman Old Style"/>
          <w:lang w:val="is-IS"/>
        </w:rPr>
        <w:t xml:space="preserve">mánudögum, </w:t>
      </w:r>
      <w:r w:rsidR="007C7F53">
        <w:rPr>
          <w:rFonts w:ascii="Bookman Old Style" w:hAnsi="Bookman Old Style"/>
          <w:lang w:val="is-IS"/>
        </w:rPr>
        <w:t>þriðjudögum og fimmtudögum bjóðum við</w:t>
      </w:r>
      <w:r w:rsidR="00B54C73">
        <w:rPr>
          <w:rFonts w:ascii="Bookman Old Style" w:hAnsi="Bookman Old Style"/>
          <w:lang w:val="is-IS"/>
        </w:rPr>
        <w:t xml:space="preserve"> upp á </w:t>
      </w:r>
      <w:r w:rsidR="002B48E8">
        <w:rPr>
          <w:rFonts w:ascii="Bookman Old Style" w:hAnsi="Bookman Old Style"/>
          <w:lang w:val="is-IS"/>
        </w:rPr>
        <w:t xml:space="preserve">vatn, </w:t>
      </w:r>
      <w:r w:rsidR="00B54C73">
        <w:rPr>
          <w:rFonts w:ascii="Bookman Old Style" w:hAnsi="Bookman Old Style"/>
          <w:lang w:val="is-IS"/>
        </w:rPr>
        <w:t>mjólk,</w:t>
      </w:r>
      <w:r w:rsidR="00AB6115">
        <w:rPr>
          <w:rFonts w:ascii="Bookman Old Style" w:hAnsi="Bookman Old Style"/>
          <w:lang w:val="is-IS"/>
        </w:rPr>
        <w:t xml:space="preserve"> brauð</w:t>
      </w:r>
      <w:r w:rsidR="00B54C73">
        <w:rPr>
          <w:rFonts w:ascii="Bookman Old Style" w:hAnsi="Bookman Old Style"/>
          <w:lang w:val="is-IS"/>
        </w:rPr>
        <w:t xml:space="preserve"> og ávexti eða grænmeti</w:t>
      </w:r>
      <w:r w:rsidR="00AB6115">
        <w:rPr>
          <w:rFonts w:ascii="Bookman Old Style" w:hAnsi="Bookman Old Style"/>
          <w:lang w:val="is-IS"/>
        </w:rPr>
        <w:t xml:space="preserve"> í</w:t>
      </w:r>
      <w:r w:rsidR="007C7F53">
        <w:rPr>
          <w:rFonts w:ascii="Bookman Old Style" w:hAnsi="Bookman Old Style"/>
          <w:lang w:val="is-IS"/>
        </w:rPr>
        <w:t xml:space="preserve"> miðdegishressingunni</w:t>
      </w:r>
      <w:r w:rsidRPr="009E2AA4">
        <w:rPr>
          <w:rFonts w:ascii="Bookman Old Style" w:hAnsi="Bookman Old Style"/>
          <w:lang w:val="is-IS"/>
        </w:rPr>
        <w:t>. Á miðvikudögum erum við með hrökkbrauð og ávaxtabakka og á föstudögum er boðið uppá ristað brauð</w:t>
      </w:r>
      <w:r w:rsidR="004E5A49">
        <w:rPr>
          <w:rFonts w:ascii="Bookman Old Style" w:hAnsi="Bookman Old Style"/>
          <w:lang w:val="is-IS"/>
        </w:rPr>
        <w:t xml:space="preserve"> með osti og gúrku</w:t>
      </w:r>
      <w:r w:rsidR="00B54C73">
        <w:rPr>
          <w:rFonts w:ascii="Bookman Old Style" w:hAnsi="Bookman Old Style"/>
          <w:lang w:val="is-IS"/>
        </w:rPr>
        <w:t xml:space="preserve"> eða öðru grænmeti og ávöxt</w:t>
      </w:r>
      <w:r w:rsidRPr="009E2AA4">
        <w:rPr>
          <w:rFonts w:ascii="Bookman Old Style" w:hAnsi="Bookman Old Style"/>
          <w:lang w:val="is-IS"/>
        </w:rPr>
        <w:t xml:space="preserve">. Við </w:t>
      </w:r>
      <w:r w:rsidR="00075F9D">
        <w:rPr>
          <w:rFonts w:ascii="Bookman Old Style" w:hAnsi="Bookman Old Style"/>
          <w:lang w:val="is-IS"/>
        </w:rPr>
        <w:t>höfum</w:t>
      </w:r>
      <w:r w:rsidRPr="009E2AA4">
        <w:rPr>
          <w:rFonts w:ascii="Bookman Old Style" w:hAnsi="Bookman Old Style"/>
          <w:lang w:val="is-IS"/>
        </w:rPr>
        <w:t xml:space="preserve"> sætindi</w:t>
      </w:r>
      <w:r w:rsidR="00075F9D">
        <w:rPr>
          <w:rFonts w:ascii="Bookman Old Style" w:hAnsi="Bookman Old Style"/>
          <w:lang w:val="is-IS"/>
        </w:rPr>
        <w:t>, salt og fitu</w:t>
      </w:r>
      <w:r w:rsidRPr="009E2AA4">
        <w:rPr>
          <w:rFonts w:ascii="Bookman Old Style" w:hAnsi="Bookman Old Style"/>
          <w:lang w:val="is-IS"/>
        </w:rPr>
        <w:t xml:space="preserve"> í lágmarki</w:t>
      </w:r>
      <w:r w:rsidR="00AB6115">
        <w:rPr>
          <w:rFonts w:ascii="Bookman Old Style" w:hAnsi="Bookman Old Style"/>
          <w:lang w:val="is-IS"/>
        </w:rPr>
        <w:t>.</w:t>
      </w:r>
      <w:r w:rsidRPr="009E2AA4">
        <w:rPr>
          <w:rFonts w:ascii="Bookman Old Style" w:hAnsi="Bookman Old Style"/>
          <w:lang w:val="is-IS"/>
        </w:rPr>
        <w:t xml:space="preserve"> </w:t>
      </w:r>
    </w:p>
    <w:p w:rsidR="007F13EE" w:rsidRPr="009E2AA4" w:rsidRDefault="007F13EE" w:rsidP="007F13EE">
      <w:pPr>
        <w:pStyle w:val="Heading1"/>
        <w:rPr>
          <w:sz w:val="28"/>
          <w:szCs w:val="28"/>
          <w:lang w:val="is-IS"/>
        </w:rPr>
      </w:pPr>
      <w:bookmarkStart w:id="16" w:name="_Toc252185174"/>
      <w:bookmarkStart w:id="17" w:name="_Toc424212707"/>
      <w:r w:rsidRPr="009E2AA4">
        <w:rPr>
          <w:sz w:val="28"/>
          <w:szCs w:val="28"/>
          <w:lang w:val="is-IS"/>
        </w:rPr>
        <w:t>Óhöpp-slys-veikindi.</w:t>
      </w:r>
      <w:bookmarkEnd w:id="16"/>
      <w:bookmarkEnd w:id="17"/>
    </w:p>
    <w:p w:rsidR="007F13EE" w:rsidRPr="007F13EE" w:rsidRDefault="007F13EE" w:rsidP="007F13EE">
      <w:pPr>
        <w:jc w:val="center"/>
        <w:rPr>
          <w:rFonts w:ascii="Bookman Old Style" w:hAnsi="Bookman Old Style"/>
          <w:b/>
          <w:sz w:val="28"/>
          <w:szCs w:val="28"/>
          <w:lang w:val="is-IS"/>
        </w:rPr>
      </w:pPr>
    </w:p>
    <w:p w:rsidR="007F13EE" w:rsidRPr="007F13EE" w:rsidRDefault="004E5A49" w:rsidP="0053235F">
      <w:pPr>
        <w:spacing w:line="360" w:lineRule="auto"/>
        <w:rPr>
          <w:rFonts w:ascii="Bookman Old Style" w:hAnsi="Bookman Old Style"/>
          <w:sz w:val="28"/>
          <w:szCs w:val="28"/>
          <w:lang w:val="is-IS"/>
        </w:rPr>
      </w:pPr>
      <w:r>
        <w:rPr>
          <w:rFonts w:ascii="Bookman Old Style" w:hAnsi="Bookman Old Style"/>
          <w:lang w:val="is-IS"/>
        </w:rPr>
        <w:t>Barnið á ekki að koma veikt í</w:t>
      </w:r>
      <w:r w:rsidR="007F13EE" w:rsidRPr="009E2AA4">
        <w:rPr>
          <w:rFonts w:ascii="Bookman Old Style" w:hAnsi="Bookman Old Style"/>
          <w:lang w:val="is-IS"/>
        </w:rPr>
        <w:t xml:space="preserve"> leikskólann. Ef um smitsjúkdóm er að ræða á barnið ekki að koma fyrr en smithætta er liðin hjá. V</w:t>
      </w:r>
      <w:r>
        <w:rPr>
          <w:rFonts w:ascii="Bookman Old Style" w:hAnsi="Bookman Old Style"/>
          <w:lang w:val="is-IS"/>
        </w:rPr>
        <w:t>eikist barnið meðan það dvelst í</w:t>
      </w:r>
      <w:r w:rsidR="007F13EE" w:rsidRPr="009E2AA4">
        <w:rPr>
          <w:rFonts w:ascii="Bookman Old Style" w:hAnsi="Bookman Old Style"/>
          <w:lang w:val="is-IS"/>
        </w:rPr>
        <w:t xml:space="preserve"> leikskólanum höfum við samband við foreldr</w:t>
      </w:r>
      <w:r w:rsidR="00B612F5">
        <w:rPr>
          <w:rFonts w:ascii="Bookman Old Style" w:hAnsi="Bookman Old Style"/>
          <w:lang w:val="is-IS"/>
        </w:rPr>
        <w:t>a þess. Verði barn fyrir slysi í</w:t>
      </w:r>
      <w:r w:rsidR="007F13EE" w:rsidRPr="009E2AA4">
        <w:rPr>
          <w:rFonts w:ascii="Bookman Old Style" w:hAnsi="Bookman Old Style"/>
          <w:lang w:val="is-IS"/>
        </w:rPr>
        <w:t xml:space="preserve"> leikskólanum veitum við fyrstu hjálp </w:t>
      </w:r>
      <w:r w:rsidR="00B612F5">
        <w:rPr>
          <w:rFonts w:ascii="Bookman Old Style" w:hAnsi="Bookman Old Style"/>
          <w:lang w:val="is-IS"/>
        </w:rPr>
        <w:t xml:space="preserve">með aðstoð frá </w:t>
      </w:r>
      <w:r w:rsidR="00B612F5" w:rsidRPr="002B48E8">
        <w:rPr>
          <w:rFonts w:ascii="Bookman Old Style" w:hAnsi="Bookman Old Style"/>
          <w:b/>
          <w:lang w:val="is-IS"/>
        </w:rPr>
        <w:t>112</w:t>
      </w:r>
      <w:r w:rsidR="00B612F5">
        <w:rPr>
          <w:rFonts w:ascii="Bookman Old Style" w:hAnsi="Bookman Old Style"/>
          <w:lang w:val="is-IS"/>
        </w:rPr>
        <w:t xml:space="preserve"> en ef um minniháttar slys er að ræða</w:t>
      </w:r>
      <w:r w:rsidR="007F13EE" w:rsidRPr="009E2AA4">
        <w:rPr>
          <w:rFonts w:ascii="Bookman Old Style" w:hAnsi="Bookman Old Style"/>
          <w:lang w:val="is-IS"/>
        </w:rPr>
        <w:t xml:space="preserve"> leitum </w:t>
      </w:r>
      <w:r w:rsidR="00B612F5">
        <w:rPr>
          <w:rFonts w:ascii="Bookman Old Style" w:hAnsi="Bookman Old Style"/>
          <w:lang w:val="is-IS"/>
        </w:rPr>
        <w:t>við</w:t>
      </w:r>
      <w:r w:rsidR="007F13EE" w:rsidRPr="009E2AA4">
        <w:rPr>
          <w:rFonts w:ascii="Bookman Old Style" w:hAnsi="Bookman Old Style"/>
          <w:lang w:val="is-IS"/>
        </w:rPr>
        <w:t xml:space="preserve"> á heilsugæsluna eftir aðstoð. Því næst er haft samband við foreldra</w:t>
      </w:r>
      <w:r w:rsidR="007F13EE" w:rsidRPr="007F13EE">
        <w:rPr>
          <w:rFonts w:ascii="Bookman Old Style" w:hAnsi="Bookman Old Style"/>
          <w:sz w:val="28"/>
          <w:szCs w:val="28"/>
          <w:lang w:val="is-IS"/>
        </w:rPr>
        <w:t>.</w:t>
      </w:r>
    </w:p>
    <w:p w:rsidR="007F13EE" w:rsidRDefault="007F13EE" w:rsidP="007F13EE">
      <w:pPr>
        <w:pStyle w:val="Heading1"/>
        <w:rPr>
          <w:sz w:val="28"/>
          <w:szCs w:val="28"/>
          <w:lang w:val="is-IS"/>
        </w:rPr>
      </w:pPr>
      <w:bookmarkStart w:id="18" w:name="_Toc252185175"/>
      <w:bookmarkStart w:id="19" w:name="_Toc424212708"/>
      <w:r w:rsidRPr="009E2AA4">
        <w:rPr>
          <w:sz w:val="28"/>
          <w:szCs w:val="28"/>
          <w:lang w:val="is-IS"/>
        </w:rPr>
        <w:t>Leikföng.</w:t>
      </w:r>
      <w:bookmarkEnd w:id="18"/>
      <w:bookmarkEnd w:id="19"/>
    </w:p>
    <w:p w:rsidR="009E2AA4" w:rsidRPr="009E2AA4" w:rsidRDefault="009E2AA4" w:rsidP="009E2AA4">
      <w:pPr>
        <w:rPr>
          <w:lang w:val="is-IS"/>
        </w:rPr>
      </w:pPr>
    </w:p>
    <w:p w:rsidR="007F13EE" w:rsidRPr="009E2AA4" w:rsidRDefault="007F13EE" w:rsidP="0053235F">
      <w:pPr>
        <w:spacing w:line="360" w:lineRule="auto"/>
        <w:jc w:val="both"/>
        <w:rPr>
          <w:rFonts w:ascii="Bookman Old Style" w:hAnsi="Bookman Old Style"/>
          <w:lang w:val="is-IS"/>
        </w:rPr>
      </w:pPr>
      <w:r w:rsidRPr="009E2AA4">
        <w:rPr>
          <w:rFonts w:ascii="Bookman Old Style" w:hAnsi="Bookman Old Style"/>
          <w:lang w:val="is-IS"/>
        </w:rPr>
        <w:t>Ekki er ætlast til  að barnið komi með leikfög með sér nema þá daga sem þess er vænst þ.e. á dótadögum. Þó eru undartekningar ef um “hugg” er að ræða</w:t>
      </w:r>
      <w:r w:rsidR="00A92912" w:rsidRPr="009E2AA4">
        <w:rPr>
          <w:rFonts w:ascii="Bookman Old Style" w:hAnsi="Bookman Old Style"/>
          <w:lang w:val="is-IS"/>
        </w:rPr>
        <w:t>.</w:t>
      </w:r>
      <w:r w:rsidRPr="009E2AA4">
        <w:rPr>
          <w:rFonts w:ascii="Bookman Old Style" w:hAnsi="Bookman Old Style"/>
          <w:lang w:val="is-IS"/>
        </w:rPr>
        <w:t xml:space="preserve"> Dótadagur er </w:t>
      </w:r>
      <w:r w:rsidRPr="009E2AA4">
        <w:rPr>
          <w:rFonts w:ascii="Bookman Old Style" w:hAnsi="Bookman Old Style"/>
          <w:b/>
          <w:lang w:val="is-IS"/>
        </w:rPr>
        <w:t xml:space="preserve">fyrsti </w:t>
      </w:r>
      <w:r w:rsidR="00075F9D">
        <w:rPr>
          <w:rFonts w:ascii="Bookman Old Style" w:hAnsi="Bookman Old Style"/>
          <w:b/>
          <w:lang w:val="is-IS"/>
        </w:rPr>
        <w:t>fimmtu</w:t>
      </w:r>
      <w:r w:rsidR="00520BEB">
        <w:rPr>
          <w:rFonts w:ascii="Bookman Old Style" w:hAnsi="Bookman Old Style"/>
          <w:b/>
          <w:lang w:val="is-IS"/>
        </w:rPr>
        <w:t>dagur</w:t>
      </w:r>
      <w:r w:rsidRPr="009E2AA4">
        <w:rPr>
          <w:rFonts w:ascii="Bookman Old Style" w:hAnsi="Bookman Old Style"/>
          <w:b/>
          <w:lang w:val="is-IS"/>
        </w:rPr>
        <w:t xml:space="preserve"> í mánuði</w:t>
      </w:r>
      <w:r w:rsidRPr="009E2AA4">
        <w:rPr>
          <w:rFonts w:ascii="Bookman Old Style" w:hAnsi="Bookman Old Style"/>
          <w:lang w:val="is-IS"/>
        </w:rPr>
        <w:t xml:space="preserve">. Við frábiðjum okkur stríðsleikföng og hverskonar leikföng sem hvetja til ofbeldis. </w:t>
      </w:r>
      <w:r w:rsidRPr="009E2AA4">
        <w:rPr>
          <w:rFonts w:ascii="Bookman Old Style" w:hAnsi="Bookman Old Style"/>
          <w:lang w:val="is-IS"/>
        </w:rPr>
        <w:lastRenderedPageBreak/>
        <w:t>Hjóladagar eru auglýstir þegar vel viðrar og þá er skilyrði að barnið komi með hjálm.</w:t>
      </w:r>
      <w:r w:rsidR="00F229DE" w:rsidRPr="009E2AA4">
        <w:rPr>
          <w:rFonts w:ascii="Bookman Old Style" w:hAnsi="Bookman Old Style"/>
          <w:lang w:val="is-IS"/>
        </w:rPr>
        <w:t xml:space="preserve"> </w:t>
      </w:r>
    </w:p>
    <w:p w:rsidR="00F229DE" w:rsidRPr="009E2AA4" w:rsidRDefault="00F229DE" w:rsidP="00F229DE">
      <w:pPr>
        <w:pStyle w:val="Heading1"/>
        <w:rPr>
          <w:sz w:val="28"/>
          <w:szCs w:val="28"/>
          <w:lang w:val="is-IS"/>
        </w:rPr>
      </w:pPr>
      <w:bookmarkStart w:id="20" w:name="_Toc252185176"/>
      <w:bookmarkStart w:id="21" w:name="_Toc424212709"/>
      <w:r w:rsidRPr="009E2AA4">
        <w:rPr>
          <w:sz w:val="28"/>
          <w:szCs w:val="28"/>
          <w:lang w:val="is-IS"/>
        </w:rPr>
        <w:t>Afmæli.</w:t>
      </w:r>
      <w:bookmarkEnd w:id="20"/>
      <w:bookmarkEnd w:id="21"/>
    </w:p>
    <w:p w:rsidR="00F229DE" w:rsidRDefault="00F229DE" w:rsidP="00F229DE">
      <w:pPr>
        <w:rPr>
          <w:lang w:val="is-IS"/>
        </w:rPr>
      </w:pPr>
    </w:p>
    <w:p w:rsidR="00F229DE" w:rsidRPr="009E2AA4" w:rsidRDefault="00F229DE" w:rsidP="0053235F">
      <w:pPr>
        <w:spacing w:line="360" w:lineRule="auto"/>
        <w:rPr>
          <w:rFonts w:ascii="Bookman Old Style" w:hAnsi="Bookman Old Style"/>
          <w:lang w:val="is-IS"/>
        </w:rPr>
      </w:pPr>
      <w:r w:rsidRPr="009E2AA4">
        <w:rPr>
          <w:rFonts w:ascii="Bookman Old Style" w:hAnsi="Bookman Old Style"/>
          <w:lang w:val="is-IS"/>
        </w:rPr>
        <w:t xml:space="preserve">Á afmælisdögum barnanna </w:t>
      </w:r>
      <w:r w:rsidR="004E5A49">
        <w:rPr>
          <w:rFonts w:ascii="Bookman Old Style" w:hAnsi="Bookman Old Style"/>
          <w:lang w:val="is-IS"/>
        </w:rPr>
        <w:t xml:space="preserve">er afmælisbarnið í hásæti hjá okkur. Það fær að vera þjónn, leikskólinn </w:t>
      </w:r>
      <w:r w:rsidR="00DC43CA">
        <w:rPr>
          <w:rFonts w:ascii="Bookman Old Style" w:hAnsi="Bookman Old Style"/>
          <w:lang w:val="is-IS"/>
        </w:rPr>
        <w:t xml:space="preserve">býður upp á </w:t>
      </w:r>
      <w:r w:rsidR="004E5A49">
        <w:rPr>
          <w:rFonts w:ascii="Bookman Old Style" w:hAnsi="Bookman Old Style"/>
          <w:lang w:val="is-IS"/>
        </w:rPr>
        <w:t xml:space="preserve">myndarlegan ávaxtabakka, afmælisbarnið fær kórónu og afmælissöngurinn er sunginn. </w:t>
      </w:r>
      <w:r w:rsidR="004858B2">
        <w:rPr>
          <w:rFonts w:ascii="Bookman Old Style" w:hAnsi="Bookman Old Style"/>
          <w:lang w:val="is-IS"/>
        </w:rPr>
        <w:t>Kveikt er á kertum (jafn mörgum og aldur barnsins segir til um) í sérstökum stjaka sem íslenski fáninn er hluti af</w:t>
      </w:r>
      <w:r w:rsidR="00B612F5">
        <w:rPr>
          <w:rFonts w:ascii="Bookman Old Style" w:hAnsi="Bookman Old Style"/>
          <w:lang w:val="is-IS"/>
        </w:rPr>
        <w:t>.</w:t>
      </w:r>
      <w:r w:rsidR="002841B4">
        <w:rPr>
          <w:rFonts w:ascii="Bookman Old Style" w:hAnsi="Bookman Old Style"/>
          <w:lang w:val="is-IS"/>
        </w:rPr>
        <w:t xml:space="preserve"> Ef barnið er í fríi helgarfríi, jólafríi eða sumarfríi er haldið uppá afmæli þess strax að fríi loknu.</w:t>
      </w:r>
    </w:p>
    <w:p w:rsidR="00F229DE" w:rsidRDefault="00F229DE" w:rsidP="00F229DE">
      <w:pPr>
        <w:rPr>
          <w:rFonts w:ascii="Bookman Old Style" w:hAnsi="Bookman Old Style"/>
          <w:sz w:val="28"/>
          <w:szCs w:val="28"/>
          <w:lang w:val="is-IS"/>
        </w:rPr>
      </w:pPr>
    </w:p>
    <w:p w:rsidR="00F229DE" w:rsidRPr="009E2AA4" w:rsidRDefault="000B214D" w:rsidP="00F229DE">
      <w:pPr>
        <w:pStyle w:val="Heading1"/>
        <w:rPr>
          <w:sz w:val="28"/>
          <w:szCs w:val="28"/>
          <w:lang w:val="is-IS"/>
        </w:rPr>
      </w:pPr>
      <w:bookmarkStart w:id="22" w:name="_Toc252185177"/>
      <w:bookmarkStart w:id="23" w:name="_Toc424212710"/>
      <w:r w:rsidRPr="009E2AA4">
        <w:rPr>
          <w:sz w:val="28"/>
          <w:szCs w:val="28"/>
          <w:lang w:val="is-IS"/>
        </w:rPr>
        <w:t>Agastjórnun</w:t>
      </w:r>
      <w:r w:rsidR="00F229DE" w:rsidRPr="009E2AA4">
        <w:rPr>
          <w:sz w:val="28"/>
          <w:szCs w:val="28"/>
          <w:lang w:val="is-IS"/>
        </w:rPr>
        <w:t>.</w:t>
      </w:r>
      <w:bookmarkEnd w:id="22"/>
      <w:bookmarkEnd w:id="23"/>
    </w:p>
    <w:p w:rsidR="000B214D" w:rsidRDefault="000B214D" w:rsidP="000B214D">
      <w:pPr>
        <w:rPr>
          <w:lang w:val="is-IS"/>
        </w:rPr>
      </w:pPr>
    </w:p>
    <w:p w:rsidR="00DA71FB" w:rsidRDefault="000B214D" w:rsidP="0049580E">
      <w:pPr>
        <w:spacing w:line="360" w:lineRule="auto"/>
        <w:rPr>
          <w:rFonts w:ascii="Bookman Old Style" w:hAnsi="Bookman Old Style"/>
          <w:lang w:val="is-IS"/>
        </w:rPr>
      </w:pPr>
      <w:r w:rsidRPr="009E2AA4">
        <w:rPr>
          <w:rFonts w:ascii="Bookman Old Style" w:hAnsi="Bookman Old Style"/>
          <w:lang w:val="is-IS"/>
        </w:rPr>
        <w:t xml:space="preserve">Til þess að hjálpa börnunum að hafa stjórn á skapi sínu og til þess að þau valdi ekki öðrum börnum óþægindum með óæskilegri hegðun sinni þarf starfsfólk leikskólans oft að grípa inní. Það er gert með því að tala til barnsins með ákveðnum hætti – barnið fær skýr skilaboð um það að hegðun barnsins hafi verið óæskileg. Sýni barnið aftur óæskilega hegðun að loknu tiltali þarf stundum að taka viðkomandi barn út úr þeim aðstæðum sem það er í. Það er látið bíða í smá stund á meðan það skoðar hug sinn og veltir vöngum yfir því </w:t>
      </w:r>
      <w:r w:rsidR="008E1AD5">
        <w:rPr>
          <w:rFonts w:ascii="Bookman Old Style" w:hAnsi="Bookman Old Style"/>
          <w:lang w:val="is-IS"/>
        </w:rPr>
        <w:t>hvers vegna það hafi verið numin</w:t>
      </w:r>
      <w:r w:rsidRPr="009E2AA4">
        <w:rPr>
          <w:rFonts w:ascii="Bookman Old Style" w:hAnsi="Bookman Old Style"/>
          <w:lang w:val="is-IS"/>
        </w:rPr>
        <w:t xml:space="preserve"> á brott úr viðkomandi aðstæðum. Þv</w:t>
      </w:r>
      <w:r w:rsidR="009E2AA4" w:rsidRPr="009E2AA4">
        <w:rPr>
          <w:rFonts w:ascii="Bookman Old Style" w:hAnsi="Bookman Old Style"/>
          <w:lang w:val="is-IS"/>
        </w:rPr>
        <w:t>í næst kemur barnið aftur til baka og er gjarnan látið biðjast afsökunar á hegðun sinni.</w:t>
      </w:r>
      <w:bookmarkStart w:id="24" w:name="_Toc252185179"/>
    </w:p>
    <w:p w:rsidR="0049580E" w:rsidRPr="0049580E" w:rsidRDefault="0049580E" w:rsidP="0049580E">
      <w:pPr>
        <w:spacing w:line="360" w:lineRule="auto"/>
        <w:rPr>
          <w:rFonts w:ascii="Bookman Old Style" w:hAnsi="Bookman Old Style"/>
          <w:lang w:val="is-IS"/>
        </w:rPr>
      </w:pPr>
    </w:p>
    <w:p w:rsidR="00626F9C" w:rsidRDefault="00626F9C" w:rsidP="00626F9C">
      <w:pPr>
        <w:pStyle w:val="Heading1"/>
        <w:rPr>
          <w:sz w:val="28"/>
          <w:szCs w:val="28"/>
          <w:lang w:val="is-IS"/>
        </w:rPr>
      </w:pPr>
      <w:bookmarkStart w:id="25" w:name="_Toc424212711"/>
      <w:r>
        <w:rPr>
          <w:sz w:val="28"/>
          <w:szCs w:val="28"/>
          <w:lang w:val="is-IS"/>
        </w:rPr>
        <w:t>Grænfáninn.</w:t>
      </w:r>
      <w:bookmarkEnd w:id="24"/>
      <w:bookmarkEnd w:id="25"/>
    </w:p>
    <w:p w:rsidR="00626F9C" w:rsidRDefault="00626F9C" w:rsidP="00626F9C">
      <w:pPr>
        <w:rPr>
          <w:lang w:val="is-IS"/>
        </w:rPr>
      </w:pPr>
    </w:p>
    <w:p w:rsidR="002B48E8" w:rsidRDefault="00526A50" w:rsidP="00626F9C">
      <w:pPr>
        <w:spacing w:line="360" w:lineRule="auto"/>
        <w:rPr>
          <w:rFonts w:ascii="Bookman Old Style" w:hAnsi="Bookman Old Style"/>
          <w:lang w:val="is-IS"/>
        </w:rPr>
      </w:pPr>
      <w:r>
        <w:rPr>
          <w:rFonts w:ascii="Bookman Old Style" w:hAnsi="Bookman Old Style"/>
          <w:lang w:val="is-IS"/>
        </w:rPr>
        <w:t xml:space="preserve">Heilsuleikskólinn </w:t>
      </w:r>
      <w:r w:rsidR="00332359">
        <w:rPr>
          <w:rFonts w:ascii="Bookman Old Style" w:hAnsi="Bookman Old Style"/>
          <w:lang w:val="is-IS"/>
        </w:rPr>
        <w:t xml:space="preserve">Kæribær er skóli á grænni grein. </w:t>
      </w:r>
      <w:r w:rsidR="00460751">
        <w:rPr>
          <w:rFonts w:ascii="Bookman Old Style" w:hAnsi="Bookman Old Style"/>
          <w:lang w:val="is-IS"/>
        </w:rPr>
        <w:t xml:space="preserve">Við fengum Grænfánann í </w:t>
      </w:r>
      <w:r w:rsidR="003F1529">
        <w:rPr>
          <w:rFonts w:ascii="Bookman Old Style" w:hAnsi="Bookman Old Style"/>
          <w:lang w:val="is-IS"/>
        </w:rPr>
        <w:t>fyrsta sinn vorið 2008</w:t>
      </w:r>
      <w:r>
        <w:rPr>
          <w:rFonts w:ascii="Bookman Old Style" w:hAnsi="Bookman Old Style"/>
          <w:lang w:val="is-IS"/>
        </w:rPr>
        <w:t xml:space="preserve"> og </w:t>
      </w:r>
      <w:r w:rsidR="00E30F88">
        <w:rPr>
          <w:rFonts w:ascii="Bookman Old Style" w:hAnsi="Bookman Old Style"/>
          <w:lang w:val="is-IS"/>
        </w:rPr>
        <w:t>fjórða</w:t>
      </w:r>
      <w:r w:rsidR="008038B8">
        <w:rPr>
          <w:rFonts w:ascii="Bookman Old Style" w:hAnsi="Bookman Old Style"/>
          <w:lang w:val="is-IS"/>
        </w:rPr>
        <w:t xml:space="preserve"> fánann fengum við</w:t>
      </w:r>
      <w:r w:rsidR="00E30F88">
        <w:rPr>
          <w:rFonts w:ascii="Bookman Old Style" w:hAnsi="Bookman Old Style"/>
          <w:lang w:val="is-IS"/>
        </w:rPr>
        <w:t xml:space="preserve"> sumarið 2014</w:t>
      </w:r>
      <w:r w:rsidR="00460751">
        <w:rPr>
          <w:rFonts w:ascii="Bookman Old Style" w:hAnsi="Bookman Old Style"/>
          <w:lang w:val="is-IS"/>
        </w:rPr>
        <w:t xml:space="preserve">. </w:t>
      </w:r>
      <w:r w:rsidR="00E30F88">
        <w:rPr>
          <w:rFonts w:ascii="Bookman Old Style" w:hAnsi="Bookman Old Style"/>
          <w:lang w:val="is-IS"/>
        </w:rPr>
        <w:t xml:space="preserve"> </w:t>
      </w:r>
      <w:r>
        <w:rPr>
          <w:rFonts w:ascii="Bookman Old Style" w:hAnsi="Bookman Old Style"/>
          <w:lang w:val="is-IS"/>
        </w:rPr>
        <w:t>Áhersla næstu tvegg</w:t>
      </w:r>
      <w:r w:rsidR="00E30F88">
        <w:rPr>
          <w:rFonts w:ascii="Bookman Old Style" w:hAnsi="Bookman Old Style"/>
          <w:lang w:val="is-IS"/>
        </w:rPr>
        <w:t>ja ára verða átthagarnir. Elstu tveir árgangar</w:t>
      </w:r>
      <w:r>
        <w:rPr>
          <w:rFonts w:ascii="Bookman Old Style" w:hAnsi="Bookman Old Style"/>
          <w:lang w:val="is-IS"/>
        </w:rPr>
        <w:t xml:space="preserve"> </w:t>
      </w:r>
      <w:r w:rsidR="00332359">
        <w:rPr>
          <w:rFonts w:ascii="Bookman Old Style" w:hAnsi="Bookman Old Style"/>
          <w:lang w:val="is-IS"/>
        </w:rPr>
        <w:t>leikskólans</w:t>
      </w:r>
      <w:r w:rsidR="002C260F">
        <w:rPr>
          <w:rFonts w:ascii="Bookman Old Style" w:hAnsi="Bookman Old Style"/>
          <w:lang w:val="is-IS"/>
        </w:rPr>
        <w:t>,</w:t>
      </w:r>
      <w:r w:rsidR="00332359">
        <w:rPr>
          <w:rFonts w:ascii="Bookman Old Style" w:hAnsi="Bookman Old Style"/>
          <w:lang w:val="is-IS"/>
        </w:rPr>
        <w:t xml:space="preserve"> </w:t>
      </w:r>
      <w:r w:rsidR="002B48E8">
        <w:rPr>
          <w:rFonts w:ascii="Bookman Old Style" w:hAnsi="Bookman Old Style"/>
          <w:lang w:val="is-IS"/>
        </w:rPr>
        <w:t>börn fædd 20</w:t>
      </w:r>
      <w:r w:rsidR="009958DD">
        <w:rPr>
          <w:rFonts w:ascii="Bookman Old Style" w:hAnsi="Bookman Old Style"/>
          <w:lang w:val="is-IS"/>
        </w:rPr>
        <w:t>10 og 2011</w:t>
      </w:r>
      <w:r w:rsidR="002C260F">
        <w:rPr>
          <w:rFonts w:ascii="Bookman Old Style" w:hAnsi="Bookman Old Style"/>
          <w:lang w:val="is-IS"/>
        </w:rPr>
        <w:t xml:space="preserve"> </w:t>
      </w:r>
      <w:r w:rsidR="00332359">
        <w:rPr>
          <w:rFonts w:ascii="Bookman Old Style" w:hAnsi="Bookman Old Style"/>
          <w:lang w:val="is-IS"/>
        </w:rPr>
        <w:t xml:space="preserve">sitja í umhverfisnefnd </w:t>
      </w:r>
      <w:r w:rsidR="00332359">
        <w:rPr>
          <w:rFonts w:ascii="Bookman Old Style" w:hAnsi="Bookman Old Style"/>
          <w:lang w:val="is-IS"/>
        </w:rPr>
        <w:lastRenderedPageBreak/>
        <w:t xml:space="preserve">ásamt fulltrúa foreldra, fulltrúa starfsmanna og skólastjóra. Umhverfisnefnd fundar </w:t>
      </w:r>
      <w:r w:rsidR="002C260F">
        <w:rPr>
          <w:rFonts w:ascii="Bookman Old Style" w:hAnsi="Bookman Old Style"/>
          <w:lang w:val="is-IS"/>
        </w:rPr>
        <w:t>á fimm</w:t>
      </w:r>
      <w:r w:rsidR="003F1529">
        <w:rPr>
          <w:rFonts w:ascii="Bookman Old Style" w:hAnsi="Bookman Old Style"/>
          <w:lang w:val="is-IS"/>
        </w:rPr>
        <w:t xml:space="preserve"> vikna fresti</w:t>
      </w:r>
      <w:r w:rsidR="008038B8">
        <w:rPr>
          <w:rFonts w:ascii="Bookman Old Style" w:hAnsi="Bookman Old Style"/>
          <w:lang w:val="is-IS"/>
        </w:rPr>
        <w:t xml:space="preserve"> og er öllum foreldrum velkomið að sitja fundina</w:t>
      </w:r>
      <w:r w:rsidR="00332359">
        <w:rPr>
          <w:rFonts w:ascii="Bookman Old Style" w:hAnsi="Bookman Old Style"/>
          <w:lang w:val="is-IS"/>
        </w:rPr>
        <w:t>.</w:t>
      </w:r>
    </w:p>
    <w:p w:rsidR="002B48E8" w:rsidRDefault="002B48E8" w:rsidP="002B48E8">
      <w:pPr>
        <w:pStyle w:val="Heading1"/>
        <w:rPr>
          <w:sz w:val="28"/>
          <w:szCs w:val="28"/>
          <w:lang w:val="is-IS"/>
        </w:rPr>
      </w:pPr>
      <w:bookmarkStart w:id="26" w:name="_Toc424212712"/>
      <w:r w:rsidRPr="002B48E8">
        <w:rPr>
          <w:sz w:val="28"/>
          <w:szCs w:val="28"/>
          <w:lang w:val="is-IS"/>
        </w:rPr>
        <w:t>Heilsuleikskólinn</w:t>
      </w:r>
      <w:bookmarkEnd w:id="26"/>
    </w:p>
    <w:p w:rsidR="002B48E8" w:rsidRDefault="002B48E8" w:rsidP="0016080D">
      <w:pPr>
        <w:spacing w:line="360" w:lineRule="auto"/>
        <w:rPr>
          <w:lang w:val="is-IS"/>
        </w:rPr>
      </w:pPr>
    </w:p>
    <w:p w:rsidR="00E30F88" w:rsidRPr="0016080D" w:rsidRDefault="00E30F88" w:rsidP="0016080D">
      <w:pPr>
        <w:spacing w:line="360" w:lineRule="auto"/>
        <w:rPr>
          <w:rFonts w:ascii="Bookman Old Style" w:hAnsi="Bookman Old Style"/>
          <w:lang w:val="is-IS"/>
        </w:rPr>
      </w:pPr>
      <w:r w:rsidRPr="0016080D">
        <w:rPr>
          <w:rFonts w:ascii="Bookman Old Style" w:hAnsi="Bookman Old Style"/>
          <w:lang w:val="is-IS"/>
        </w:rPr>
        <w:t xml:space="preserve">Heilsuleikskólinn Kæribær starfar eftir áherslum heilsustefnunnar – Heilsustefnan – Heilsuleikskólinn Urðarhóll – 2006 Guðlaug Sjöfn Jónsdóttir. </w:t>
      </w:r>
    </w:p>
    <w:p w:rsidR="008038B8" w:rsidRDefault="00E30F88" w:rsidP="0016080D">
      <w:pPr>
        <w:spacing w:line="360" w:lineRule="auto"/>
        <w:rPr>
          <w:rFonts w:ascii="Bookman Old Style" w:hAnsi="Bookman Old Style"/>
          <w:lang w:val="is-IS"/>
        </w:rPr>
      </w:pPr>
      <w:r w:rsidRPr="0016080D">
        <w:rPr>
          <w:rFonts w:ascii="Bookman Old Style" w:hAnsi="Bookman Old Style"/>
          <w:lang w:val="is-IS"/>
        </w:rPr>
        <w:t xml:space="preserve">Yfirmarkmið Heilsuleikskólans er: að auka gleði og vellíðan barnanna með áherslu á næringu, hreyfingu og listsköpun í leik. </w:t>
      </w:r>
      <w:r w:rsidR="0016080D" w:rsidRPr="0016080D">
        <w:rPr>
          <w:rFonts w:ascii="Bookman Old Style" w:hAnsi="Bookman Old Style"/>
          <w:lang w:val="is-IS"/>
        </w:rPr>
        <w:t xml:space="preserve">Öll börnin fá Heilsubók barnsins. Í hana eru skráðar, tvisvar á ári, ýmsar upplýsingar um barnið svo sem hæð og þyngd, heilsufar, fjarvera vegna veikinda, næring og svefn, leikur, félagsleg færni/lífsleikni, gróf- og fínhreyfigeta og þróun myndsköpunar. </w:t>
      </w:r>
    </w:p>
    <w:p w:rsidR="008038B8" w:rsidRDefault="008038B8" w:rsidP="008038B8">
      <w:pPr>
        <w:pStyle w:val="Heading1"/>
        <w:rPr>
          <w:sz w:val="28"/>
          <w:szCs w:val="28"/>
          <w:lang w:val="is-IS"/>
        </w:rPr>
      </w:pPr>
      <w:bookmarkStart w:id="27" w:name="_Toc424212713"/>
      <w:r w:rsidRPr="008038B8">
        <w:rPr>
          <w:sz w:val="28"/>
          <w:szCs w:val="28"/>
          <w:lang w:val="is-IS"/>
        </w:rPr>
        <w:t>TRAS</w:t>
      </w:r>
      <w:bookmarkEnd w:id="27"/>
    </w:p>
    <w:p w:rsidR="008038B8" w:rsidRPr="008038B8" w:rsidRDefault="008038B8" w:rsidP="008038B8">
      <w:pPr>
        <w:rPr>
          <w:lang w:val="is-IS"/>
        </w:rPr>
      </w:pPr>
    </w:p>
    <w:p w:rsidR="008038B8" w:rsidRDefault="008038B8" w:rsidP="0016080D">
      <w:pPr>
        <w:spacing w:line="360" w:lineRule="auto"/>
        <w:rPr>
          <w:rFonts w:ascii="Bookman Old Style" w:hAnsi="Bookman Old Style"/>
          <w:lang w:val="is-IS"/>
        </w:rPr>
      </w:pPr>
      <w:r>
        <w:rPr>
          <w:rFonts w:ascii="Bookman Old Style" w:hAnsi="Bookman Old Style"/>
          <w:lang w:val="is-IS"/>
        </w:rPr>
        <w:t>TRAS er skráning á málþroska ungra barna. Skráningin flokkast undir þrjú færni svið.</w:t>
      </w:r>
    </w:p>
    <w:p w:rsidR="008038B8" w:rsidRPr="008038B8" w:rsidRDefault="008038B8" w:rsidP="008038B8">
      <w:pPr>
        <w:pStyle w:val="ListParagraph"/>
        <w:numPr>
          <w:ilvl w:val="0"/>
          <w:numId w:val="2"/>
        </w:numPr>
        <w:spacing w:line="360" w:lineRule="auto"/>
        <w:rPr>
          <w:rFonts w:ascii="Bookman Old Style" w:hAnsi="Bookman Old Style"/>
          <w:lang w:val="is-IS"/>
        </w:rPr>
      </w:pPr>
      <w:r w:rsidRPr="008038B8">
        <w:rPr>
          <w:rFonts w:ascii="Bookman Old Style" w:hAnsi="Bookman Old Style"/>
          <w:lang w:val="is-IS"/>
        </w:rPr>
        <w:t>Samleikur/félagsfærni, tjáskipti/samskipti og athygli/einbeiting</w:t>
      </w:r>
    </w:p>
    <w:p w:rsidR="008038B8" w:rsidRPr="008038B8" w:rsidRDefault="008038B8" w:rsidP="008038B8">
      <w:pPr>
        <w:pStyle w:val="ListParagraph"/>
        <w:numPr>
          <w:ilvl w:val="0"/>
          <w:numId w:val="2"/>
        </w:numPr>
        <w:spacing w:line="360" w:lineRule="auto"/>
        <w:rPr>
          <w:rFonts w:ascii="Bookman Old Style" w:hAnsi="Bookman Old Style"/>
          <w:lang w:val="is-IS"/>
        </w:rPr>
      </w:pPr>
      <w:r w:rsidRPr="008038B8">
        <w:rPr>
          <w:rFonts w:ascii="Bookman Old Style" w:hAnsi="Bookman Old Style"/>
          <w:lang w:val="is-IS"/>
        </w:rPr>
        <w:t>Málskilningur og málvitund</w:t>
      </w:r>
    </w:p>
    <w:p w:rsidR="008038B8" w:rsidRPr="008038B8" w:rsidRDefault="008038B8" w:rsidP="008038B8">
      <w:pPr>
        <w:pStyle w:val="ListParagraph"/>
        <w:numPr>
          <w:ilvl w:val="0"/>
          <w:numId w:val="2"/>
        </w:numPr>
        <w:spacing w:line="360" w:lineRule="auto"/>
        <w:rPr>
          <w:rFonts w:ascii="Bookman Old Style" w:hAnsi="Bookman Old Style"/>
          <w:lang w:val="is-IS"/>
        </w:rPr>
      </w:pPr>
      <w:r w:rsidRPr="008038B8">
        <w:rPr>
          <w:rFonts w:ascii="Bookman Old Style" w:hAnsi="Bookman Old Style"/>
          <w:lang w:val="is-IS"/>
        </w:rPr>
        <w:t>Framburður, orðaforði og setningarmyndun.</w:t>
      </w:r>
    </w:p>
    <w:p w:rsidR="00DA71FB" w:rsidRDefault="008038B8" w:rsidP="00292A64">
      <w:pPr>
        <w:spacing w:line="360" w:lineRule="auto"/>
        <w:rPr>
          <w:rFonts w:ascii="Bookman Old Style" w:hAnsi="Bookman Old Style"/>
          <w:lang w:val="is-IS"/>
        </w:rPr>
      </w:pPr>
      <w:r>
        <w:rPr>
          <w:rFonts w:ascii="Bookman Old Style" w:hAnsi="Bookman Old Style"/>
          <w:lang w:val="is-IS"/>
        </w:rPr>
        <w:t>Reiknað er með að skráð sé tvisvar á ári með sex mánaða millibil.</w:t>
      </w:r>
    </w:p>
    <w:p w:rsidR="0049580E" w:rsidRDefault="0049580E" w:rsidP="0049580E">
      <w:pPr>
        <w:pStyle w:val="Heading1"/>
        <w:rPr>
          <w:sz w:val="28"/>
          <w:szCs w:val="28"/>
          <w:lang w:val="is-IS"/>
        </w:rPr>
      </w:pPr>
      <w:bookmarkStart w:id="28" w:name="_Toc424212714"/>
      <w:r>
        <w:rPr>
          <w:sz w:val="28"/>
          <w:szCs w:val="28"/>
          <w:lang w:val="is-IS"/>
        </w:rPr>
        <w:t>ART</w:t>
      </w:r>
      <w:bookmarkEnd w:id="28"/>
    </w:p>
    <w:p w:rsidR="00292A64" w:rsidRPr="00670E1E" w:rsidRDefault="0049580E" w:rsidP="0089080D">
      <w:pPr>
        <w:spacing w:line="360" w:lineRule="auto"/>
        <w:rPr>
          <w:rFonts w:ascii="Bookman Old Style" w:hAnsi="Bookman Old Style"/>
          <w:lang w:val="is-IS"/>
        </w:rPr>
      </w:pPr>
      <w:bookmarkStart w:id="29" w:name="_Toc424212374"/>
      <w:bookmarkStart w:id="30" w:name="_Toc424212627"/>
      <w:r w:rsidRPr="00670E1E">
        <w:rPr>
          <w:rFonts w:ascii="Bookman Old Style" w:hAnsi="Bookman Old Style"/>
          <w:lang w:val="is-IS"/>
        </w:rPr>
        <w:t xml:space="preserve">ART ( Aggressoin Replacement Training) er vel afmörkuð og árangursrík aðferð til að draga úr erfiðri hegðun hjá börnum og ungu fólki t.d. þeim sem greinst hafa með ýmiskonar þroskaraskanir, ofvirkni og alvarlegar atferlistruflanir. En í raun hafa allir gott af því að læra ART og sums staðar í nágrannalöndum okkar er ART hluti af námsefni allra. ART er </w:t>
      </w:r>
      <w:r w:rsidRPr="00670E1E">
        <w:rPr>
          <w:rFonts w:ascii="Bookman Old Style" w:hAnsi="Bookman Old Style"/>
          <w:lang w:val="is-IS"/>
        </w:rPr>
        <w:lastRenderedPageBreak/>
        <w:t>leið til að ná til barna svo snemma að ART verði með tímanum ekki síst fyrirbyggjandi úrræði.</w:t>
      </w:r>
      <w:bookmarkEnd w:id="29"/>
      <w:bookmarkEnd w:id="30"/>
    </w:p>
    <w:p w:rsidR="0049580E" w:rsidRPr="00670E1E" w:rsidRDefault="0049580E" w:rsidP="0089080D">
      <w:pPr>
        <w:spacing w:line="360" w:lineRule="auto"/>
        <w:rPr>
          <w:rFonts w:ascii="Bookman Old Style" w:hAnsi="Bookman Old Style"/>
          <w:lang w:val="is-IS"/>
        </w:rPr>
      </w:pPr>
      <w:bookmarkStart w:id="31" w:name="_Toc424212375"/>
      <w:bookmarkStart w:id="32" w:name="_Toc424212628"/>
      <w:r w:rsidRPr="00670E1E">
        <w:rPr>
          <w:rFonts w:ascii="Bookman Old Style" w:hAnsi="Bookman Old Style"/>
          <w:lang w:val="is-IS"/>
        </w:rPr>
        <w:t xml:space="preserve">Aðferðin skiptist í þrjá megin þætti: </w:t>
      </w:r>
      <w:r w:rsidRPr="00670E1E">
        <w:rPr>
          <w:rFonts w:ascii="Bookman Old Style" w:hAnsi="Bookman Old Style"/>
          <w:b/>
          <w:lang w:val="is-IS"/>
        </w:rPr>
        <w:t xml:space="preserve">Félagsfærni </w:t>
      </w:r>
      <w:r w:rsidRPr="00670E1E">
        <w:rPr>
          <w:rFonts w:ascii="Bookman Old Style" w:hAnsi="Bookman Old Style"/>
          <w:lang w:val="is-IS"/>
        </w:rPr>
        <w:t xml:space="preserve">sem er atferlisþáttur þessa efnis, </w:t>
      </w:r>
      <w:r w:rsidRPr="00670E1E">
        <w:rPr>
          <w:rFonts w:ascii="Bookman Old Style" w:hAnsi="Bookman Old Style"/>
          <w:b/>
          <w:lang w:val="is-IS"/>
        </w:rPr>
        <w:t xml:space="preserve">sjálfsstjórnun </w:t>
      </w:r>
      <w:r w:rsidRPr="00670E1E">
        <w:rPr>
          <w:rFonts w:ascii="Bookman Old Style" w:hAnsi="Bookman Old Style"/>
          <w:lang w:val="is-IS"/>
        </w:rPr>
        <w:t xml:space="preserve">(reiðistjórnun) er þáttur sem tengist tilfinningum og </w:t>
      </w:r>
      <w:r w:rsidRPr="00670E1E">
        <w:rPr>
          <w:rFonts w:ascii="Bookman Old Style" w:hAnsi="Bookman Old Style"/>
          <w:b/>
          <w:lang w:val="is-IS"/>
        </w:rPr>
        <w:t>þjálfun í siðrænni röksemdarfærslu</w:t>
      </w:r>
      <w:r w:rsidRPr="00670E1E">
        <w:rPr>
          <w:rFonts w:ascii="Bookman Old Style" w:hAnsi="Bookman Old Style"/>
          <w:lang w:val="is-IS"/>
        </w:rPr>
        <w:t xml:space="preserve"> er þáttur sem höfðar til vitsmuna.</w:t>
      </w:r>
      <w:bookmarkEnd w:id="31"/>
      <w:bookmarkEnd w:id="32"/>
    </w:p>
    <w:p w:rsidR="00292A64" w:rsidRPr="00670E1E" w:rsidRDefault="00292A64" w:rsidP="0089080D">
      <w:pPr>
        <w:spacing w:line="360" w:lineRule="auto"/>
        <w:rPr>
          <w:rFonts w:ascii="Bookman Old Style" w:hAnsi="Bookman Old Style"/>
          <w:lang w:val="is-IS"/>
        </w:rPr>
      </w:pPr>
      <w:r w:rsidRPr="00670E1E">
        <w:rPr>
          <w:rFonts w:ascii="Bookman Old Style" w:hAnsi="Bookman Old Style"/>
          <w:lang w:val="is-IS"/>
        </w:rPr>
        <w:t>Tveir elstu árgangarnir eru í ART þjálfun.</w:t>
      </w:r>
    </w:p>
    <w:p w:rsidR="00DA71FB" w:rsidRPr="00F80460" w:rsidRDefault="00DA71FB" w:rsidP="00F80460">
      <w:pPr>
        <w:pStyle w:val="Heading1"/>
        <w:rPr>
          <w:rFonts w:ascii="Bookman Old Style" w:hAnsi="Bookman Old Style"/>
        </w:rPr>
      </w:pPr>
      <w:bookmarkStart w:id="33" w:name="_Toc424212715"/>
      <w:r w:rsidRPr="00F80460">
        <w:rPr>
          <w:rFonts w:ascii="Bookman Old Style" w:hAnsi="Bookman Old Style"/>
        </w:rPr>
        <w:t>Dagskipulag</w:t>
      </w:r>
      <w:bookmarkEnd w:id="33"/>
    </w:p>
    <w:p w:rsidR="00DA71FB" w:rsidRDefault="00DA71FB" w:rsidP="00CF27BF">
      <w:pPr>
        <w:spacing w:line="360" w:lineRule="auto"/>
        <w:rPr>
          <w:rFonts w:ascii="Bookman Old Style" w:hAnsi="Bookman Old Style"/>
          <w:sz w:val="28"/>
          <w:szCs w:val="28"/>
          <w:u w:val="single"/>
          <w:lang w:val="is-IS"/>
        </w:rPr>
      </w:pPr>
    </w:p>
    <w:p w:rsidR="00A92912" w:rsidRPr="00CF27BF" w:rsidRDefault="00A92912" w:rsidP="00CF27BF">
      <w:pPr>
        <w:spacing w:line="360" w:lineRule="auto"/>
        <w:rPr>
          <w:rFonts w:ascii="Bookman Old Style" w:hAnsi="Bookman Old Style"/>
          <w:sz w:val="28"/>
          <w:szCs w:val="28"/>
          <w:lang w:val="is-IS"/>
        </w:rPr>
      </w:pPr>
      <w:r w:rsidRPr="00CF27BF">
        <w:rPr>
          <w:rFonts w:ascii="Bookman Old Style" w:hAnsi="Bookman Old Style"/>
          <w:sz w:val="28"/>
          <w:szCs w:val="28"/>
          <w:u w:val="single"/>
          <w:lang w:val="is-IS"/>
        </w:rPr>
        <w:t>07.45</w:t>
      </w:r>
      <w:r w:rsidRPr="00CF27BF">
        <w:rPr>
          <w:rFonts w:ascii="Bookman Old Style" w:hAnsi="Bookman Old Style"/>
          <w:sz w:val="28"/>
          <w:szCs w:val="28"/>
          <w:lang w:val="is-IS"/>
        </w:rPr>
        <w:t xml:space="preserve">. </w:t>
      </w:r>
      <w:r w:rsidRPr="0053235F">
        <w:rPr>
          <w:rFonts w:ascii="Bookman Old Style" w:hAnsi="Bookman Old Style"/>
          <w:b/>
          <w:sz w:val="28"/>
          <w:szCs w:val="28"/>
          <w:lang w:val="is-IS"/>
        </w:rPr>
        <w:t>Leikskólinn opnar.</w:t>
      </w:r>
    </w:p>
    <w:p w:rsidR="00816675" w:rsidRDefault="00A92912" w:rsidP="00CF27BF">
      <w:pPr>
        <w:spacing w:line="360" w:lineRule="auto"/>
        <w:rPr>
          <w:rFonts w:ascii="Bookman Old Style" w:hAnsi="Bookman Old Style"/>
          <w:sz w:val="28"/>
          <w:szCs w:val="28"/>
          <w:u w:val="single"/>
          <w:lang w:val="is-IS"/>
        </w:rPr>
      </w:pPr>
      <w:r w:rsidRPr="00CF27BF">
        <w:rPr>
          <w:rFonts w:ascii="Bookman Old Style" w:hAnsi="Bookman Old Style"/>
          <w:sz w:val="28"/>
          <w:szCs w:val="28"/>
          <w:u w:val="single"/>
          <w:lang w:val="is-IS"/>
        </w:rPr>
        <w:t>9.00</w:t>
      </w:r>
      <w:r w:rsidR="00B20BCA" w:rsidRPr="00CF27BF">
        <w:rPr>
          <w:rFonts w:ascii="Bookman Old Style" w:hAnsi="Bookman Old Style"/>
          <w:sz w:val="28"/>
          <w:szCs w:val="28"/>
          <w:lang w:val="is-IS"/>
        </w:rPr>
        <w:t xml:space="preserve">. </w:t>
      </w:r>
      <w:r w:rsidR="00B20BCA" w:rsidRPr="0053235F">
        <w:rPr>
          <w:rFonts w:ascii="Bookman Old Style" w:hAnsi="Bookman Old Style"/>
          <w:b/>
          <w:sz w:val="28"/>
          <w:szCs w:val="28"/>
          <w:lang w:val="is-IS"/>
        </w:rPr>
        <w:t>Frjáls leikur</w:t>
      </w:r>
      <w:r w:rsidR="00C5447B">
        <w:rPr>
          <w:rFonts w:ascii="Bookman Old Style" w:hAnsi="Bookman Old Style"/>
          <w:b/>
          <w:sz w:val="28"/>
          <w:szCs w:val="28"/>
          <w:lang w:val="is-IS"/>
        </w:rPr>
        <w:t>/Verkefnatími</w:t>
      </w:r>
      <w:r w:rsidRPr="0053235F">
        <w:rPr>
          <w:rFonts w:ascii="Bookman Old Style" w:hAnsi="Bookman Old Style"/>
          <w:b/>
          <w:sz w:val="28"/>
          <w:szCs w:val="28"/>
          <w:lang w:val="is-IS"/>
        </w:rPr>
        <w:t>.</w:t>
      </w:r>
      <w:r w:rsidRPr="00CF27BF">
        <w:rPr>
          <w:rFonts w:ascii="Bookman Old Style" w:hAnsi="Bookman Old Style"/>
          <w:sz w:val="28"/>
          <w:szCs w:val="28"/>
          <w:u w:val="single"/>
          <w:lang w:val="is-IS"/>
        </w:rPr>
        <w:t xml:space="preserve"> </w:t>
      </w:r>
    </w:p>
    <w:p w:rsidR="00A92912" w:rsidRPr="00CF27BF" w:rsidRDefault="00816675" w:rsidP="00CF27BF">
      <w:pPr>
        <w:spacing w:line="360" w:lineRule="auto"/>
        <w:rPr>
          <w:rFonts w:ascii="Bookman Old Style" w:hAnsi="Bookman Old Style"/>
          <w:sz w:val="28"/>
          <w:szCs w:val="28"/>
          <w:u w:val="single"/>
          <w:lang w:val="is-IS"/>
        </w:rPr>
      </w:pPr>
      <w:r w:rsidRPr="00CF27BF">
        <w:rPr>
          <w:rFonts w:ascii="Bookman Old Style" w:hAnsi="Bookman Old Style"/>
          <w:sz w:val="28"/>
          <w:szCs w:val="28"/>
          <w:lang w:val="is-IS"/>
        </w:rPr>
        <w:t>Í verkefnatíma eru öll börnin undir leiðsögn fullorðins ýmist öll í einum hóp eða skipt niður í smærri hópa t.d. eftir aldri.</w:t>
      </w:r>
    </w:p>
    <w:p w:rsidR="00A92912" w:rsidRPr="00CF27BF" w:rsidRDefault="00A92912" w:rsidP="00CF27BF">
      <w:pPr>
        <w:spacing w:line="360" w:lineRule="auto"/>
        <w:rPr>
          <w:rFonts w:ascii="Bookman Old Style" w:hAnsi="Bookman Old Style"/>
          <w:sz w:val="28"/>
          <w:szCs w:val="28"/>
          <w:lang w:val="is-IS"/>
        </w:rPr>
      </w:pPr>
      <w:r w:rsidRPr="00CF27BF">
        <w:rPr>
          <w:rFonts w:ascii="Bookman Old Style" w:hAnsi="Bookman Old Style"/>
          <w:sz w:val="28"/>
          <w:szCs w:val="28"/>
          <w:u w:val="single"/>
          <w:lang w:val="is-IS"/>
        </w:rPr>
        <w:t>10.00</w:t>
      </w:r>
      <w:r w:rsidRPr="00CF27BF">
        <w:rPr>
          <w:rFonts w:ascii="Bookman Old Style" w:hAnsi="Bookman Old Style"/>
          <w:sz w:val="28"/>
          <w:szCs w:val="28"/>
          <w:lang w:val="is-IS"/>
        </w:rPr>
        <w:t>.</w:t>
      </w:r>
      <w:r w:rsidR="00CB3F75" w:rsidRPr="00CF27BF">
        <w:rPr>
          <w:rFonts w:ascii="Bookman Old Style" w:hAnsi="Bookman Old Style"/>
          <w:sz w:val="28"/>
          <w:szCs w:val="28"/>
          <w:lang w:val="is-IS"/>
        </w:rPr>
        <w:t xml:space="preserve"> </w:t>
      </w:r>
      <w:r w:rsidR="00CB3F75" w:rsidRPr="0053235F">
        <w:rPr>
          <w:rFonts w:ascii="Bookman Old Style" w:hAnsi="Bookman Old Style"/>
          <w:b/>
          <w:sz w:val="28"/>
          <w:szCs w:val="28"/>
          <w:lang w:val="is-IS"/>
        </w:rPr>
        <w:t>Sögustund</w:t>
      </w:r>
      <w:r w:rsidR="00CB3F75" w:rsidRPr="00CF27BF">
        <w:rPr>
          <w:rFonts w:ascii="Bookman Old Style" w:hAnsi="Bookman Old Style"/>
          <w:sz w:val="28"/>
          <w:szCs w:val="28"/>
          <w:lang w:val="is-IS"/>
        </w:rPr>
        <w:t>. Börnunum skipt</w:t>
      </w:r>
      <w:r w:rsidRPr="00CF27BF">
        <w:rPr>
          <w:rFonts w:ascii="Bookman Old Style" w:hAnsi="Bookman Old Style"/>
          <w:sz w:val="28"/>
          <w:szCs w:val="28"/>
          <w:lang w:val="is-IS"/>
        </w:rPr>
        <w:t xml:space="preserve"> í </w:t>
      </w:r>
      <w:r w:rsidR="00670E1E">
        <w:rPr>
          <w:rFonts w:ascii="Bookman Old Style" w:hAnsi="Bookman Old Style"/>
          <w:sz w:val="28"/>
          <w:szCs w:val="28"/>
          <w:lang w:val="is-IS"/>
        </w:rPr>
        <w:t xml:space="preserve">þrjá til </w:t>
      </w:r>
      <w:r w:rsidR="00AD4E05">
        <w:rPr>
          <w:rFonts w:ascii="Bookman Old Style" w:hAnsi="Bookman Old Style"/>
          <w:color w:val="000000"/>
          <w:sz w:val="28"/>
          <w:szCs w:val="28"/>
          <w:lang w:val="is-IS"/>
        </w:rPr>
        <w:t>fjóra</w:t>
      </w:r>
      <w:r w:rsidRPr="00CF27BF">
        <w:rPr>
          <w:rFonts w:ascii="Bookman Old Style" w:hAnsi="Bookman Old Style"/>
          <w:color w:val="000000"/>
          <w:sz w:val="28"/>
          <w:szCs w:val="28"/>
          <w:lang w:val="is-IS"/>
        </w:rPr>
        <w:t xml:space="preserve"> hópa</w:t>
      </w:r>
      <w:r w:rsidRPr="00CF27BF">
        <w:rPr>
          <w:rFonts w:ascii="Bookman Old Style" w:hAnsi="Bookman Old Style"/>
          <w:sz w:val="28"/>
          <w:szCs w:val="28"/>
          <w:lang w:val="is-IS"/>
        </w:rPr>
        <w:t xml:space="preserve"> eftir aldri. Undir sögulestri fá börnin ávexti og/eða grænmeti sér til hressingar.</w:t>
      </w:r>
    </w:p>
    <w:p w:rsidR="00A92912" w:rsidRPr="00CF27BF" w:rsidRDefault="00A92912" w:rsidP="00CF27BF">
      <w:pPr>
        <w:spacing w:line="360" w:lineRule="auto"/>
        <w:rPr>
          <w:rFonts w:ascii="Bookman Old Style" w:hAnsi="Bookman Old Style"/>
          <w:sz w:val="28"/>
          <w:szCs w:val="28"/>
          <w:lang w:val="is-IS"/>
        </w:rPr>
      </w:pPr>
      <w:r w:rsidRPr="00CF27BF">
        <w:rPr>
          <w:rFonts w:ascii="Bookman Old Style" w:hAnsi="Bookman Old Style"/>
          <w:sz w:val="28"/>
          <w:szCs w:val="28"/>
          <w:u w:val="single"/>
          <w:lang w:val="is-IS"/>
        </w:rPr>
        <w:t>10.30</w:t>
      </w:r>
      <w:r w:rsidRPr="00CF27BF">
        <w:rPr>
          <w:rFonts w:ascii="Bookman Old Style" w:hAnsi="Bookman Old Style"/>
          <w:sz w:val="28"/>
          <w:szCs w:val="28"/>
          <w:lang w:val="is-IS"/>
        </w:rPr>
        <w:t xml:space="preserve">. </w:t>
      </w:r>
      <w:r w:rsidRPr="0053235F">
        <w:rPr>
          <w:rFonts w:ascii="Bookman Old Style" w:hAnsi="Bookman Old Style"/>
          <w:b/>
          <w:sz w:val="28"/>
          <w:szCs w:val="28"/>
          <w:lang w:val="is-IS"/>
        </w:rPr>
        <w:t>Útivistartími.</w:t>
      </w:r>
      <w:r w:rsidRPr="00CF27BF">
        <w:rPr>
          <w:rFonts w:ascii="Bookman Old Style" w:hAnsi="Bookman Old Style"/>
          <w:sz w:val="28"/>
          <w:szCs w:val="28"/>
          <w:lang w:val="is-IS"/>
        </w:rPr>
        <w:t xml:space="preserve"> Allir úti í frjálsum leik til 11.30.</w:t>
      </w:r>
    </w:p>
    <w:p w:rsidR="00DA15A8" w:rsidRDefault="00A92912" w:rsidP="00CF27BF">
      <w:pPr>
        <w:spacing w:line="360" w:lineRule="auto"/>
        <w:rPr>
          <w:rFonts w:ascii="Bookman Old Style" w:hAnsi="Bookman Old Style"/>
          <w:sz w:val="28"/>
          <w:szCs w:val="28"/>
          <w:lang w:val="is-IS"/>
        </w:rPr>
      </w:pPr>
      <w:r w:rsidRPr="00CF27BF">
        <w:rPr>
          <w:rFonts w:ascii="Bookman Old Style" w:hAnsi="Bookman Old Style"/>
          <w:sz w:val="28"/>
          <w:szCs w:val="28"/>
          <w:u w:val="single"/>
          <w:lang w:val="is-IS"/>
        </w:rPr>
        <w:t>11.30.</w:t>
      </w:r>
      <w:r w:rsidRPr="00CF27BF">
        <w:rPr>
          <w:rFonts w:ascii="Bookman Old Style" w:hAnsi="Bookman Old Style"/>
          <w:sz w:val="28"/>
          <w:szCs w:val="28"/>
          <w:lang w:val="is-IS"/>
        </w:rPr>
        <w:t xml:space="preserve"> Komið inn. </w:t>
      </w:r>
    </w:p>
    <w:p w:rsidR="00A92912" w:rsidRPr="00CF27BF" w:rsidRDefault="00A92912" w:rsidP="00CF27BF">
      <w:pPr>
        <w:spacing w:line="360" w:lineRule="auto"/>
        <w:rPr>
          <w:rFonts w:ascii="Bookman Old Style" w:hAnsi="Bookman Old Style"/>
          <w:sz w:val="28"/>
          <w:szCs w:val="28"/>
          <w:lang w:val="is-IS"/>
        </w:rPr>
      </w:pPr>
      <w:r w:rsidRPr="0053235F">
        <w:rPr>
          <w:rFonts w:ascii="Bookman Old Style" w:hAnsi="Bookman Old Style"/>
          <w:b/>
          <w:sz w:val="28"/>
          <w:szCs w:val="28"/>
          <w:u w:val="single"/>
          <w:lang w:val="is-IS"/>
        </w:rPr>
        <w:t>Samverustund.</w:t>
      </w:r>
      <w:r w:rsidR="00CF27BF">
        <w:rPr>
          <w:rFonts w:ascii="Bookman Old Style" w:hAnsi="Bookman Old Style"/>
          <w:sz w:val="28"/>
          <w:szCs w:val="28"/>
          <w:lang w:val="is-IS"/>
        </w:rPr>
        <w:t xml:space="preserve"> Söngur og hópleikir.</w:t>
      </w:r>
    </w:p>
    <w:p w:rsidR="00A92912" w:rsidRDefault="00CB3F75" w:rsidP="00CF27BF">
      <w:pPr>
        <w:spacing w:line="360" w:lineRule="auto"/>
        <w:rPr>
          <w:rFonts w:ascii="Bookman Old Style" w:hAnsi="Bookman Old Style"/>
          <w:color w:val="000000"/>
          <w:sz w:val="28"/>
          <w:szCs w:val="28"/>
          <w:lang w:val="is-IS"/>
        </w:rPr>
      </w:pPr>
      <w:r w:rsidRPr="00CF27BF">
        <w:rPr>
          <w:rFonts w:ascii="Bookman Old Style" w:hAnsi="Bookman Old Style"/>
          <w:color w:val="000000"/>
          <w:sz w:val="28"/>
          <w:szCs w:val="28"/>
          <w:u w:val="single"/>
          <w:lang w:val="is-IS"/>
        </w:rPr>
        <w:t>1</w:t>
      </w:r>
      <w:r w:rsidR="00DC43CA">
        <w:rPr>
          <w:rFonts w:ascii="Bookman Old Style" w:hAnsi="Bookman Old Style"/>
          <w:color w:val="000000"/>
          <w:sz w:val="28"/>
          <w:szCs w:val="28"/>
          <w:u w:val="single"/>
          <w:lang w:val="is-IS"/>
        </w:rPr>
        <w:t>1</w:t>
      </w:r>
      <w:r w:rsidR="00A92912" w:rsidRPr="00CF27BF">
        <w:rPr>
          <w:rFonts w:ascii="Bookman Old Style" w:hAnsi="Bookman Old Style"/>
          <w:color w:val="000000"/>
          <w:sz w:val="28"/>
          <w:szCs w:val="28"/>
          <w:u w:val="single"/>
          <w:lang w:val="is-IS"/>
        </w:rPr>
        <w:t>.</w:t>
      </w:r>
      <w:r w:rsidR="00DC43CA">
        <w:rPr>
          <w:rFonts w:ascii="Bookman Old Style" w:hAnsi="Bookman Old Style"/>
          <w:color w:val="000000"/>
          <w:sz w:val="28"/>
          <w:szCs w:val="28"/>
          <w:u w:val="single"/>
          <w:lang w:val="is-IS"/>
        </w:rPr>
        <w:t>45</w:t>
      </w:r>
      <w:r w:rsidR="00A92912" w:rsidRPr="00CF27BF">
        <w:rPr>
          <w:rFonts w:ascii="Bookman Old Style" w:hAnsi="Bookman Old Style"/>
          <w:color w:val="000000"/>
          <w:sz w:val="28"/>
          <w:szCs w:val="28"/>
          <w:lang w:val="is-IS"/>
        </w:rPr>
        <w:t xml:space="preserve">. </w:t>
      </w:r>
      <w:r w:rsidR="00A92912" w:rsidRPr="0053235F">
        <w:rPr>
          <w:rFonts w:ascii="Bookman Old Style" w:hAnsi="Bookman Old Style"/>
          <w:b/>
          <w:color w:val="000000"/>
          <w:sz w:val="28"/>
          <w:szCs w:val="28"/>
          <w:lang w:val="is-IS"/>
        </w:rPr>
        <w:t>Hádegismatur- hvíld</w:t>
      </w:r>
      <w:r w:rsidR="00A92912" w:rsidRPr="00CF27BF">
        <w:rPr>
          <w:rFonts w:ascii="Bookman Old Style" w:hAnsi="Bookman Old Style"/>
          <w:color w:val="000000"/>
          <w:sz w:val="28"/>
          <w:szCs w:val="28"/>
          <w:lang w:val="is-IS"/>
        </w:rPr>
        <w:t xml:space="preserve"> í 20 mínútur.</w:t>
      </w:r>
    </w:p>
    <w:p w:rsidR="00C5447B" w:rsidRPr="00CF27BF" w:rsidRDefault="00C5447B" w:rsidP="00CF27BF">
      <w:pPr>
        <w:spacing w:line="360" w:lineRule="auto"/>
        <w:rPr>
          <w:rFonts w:ascii="Bookman Old Style" w:hAnsi="Bookman Old Style"/>
          <w:color w:val="000000"/>
          <w:sz w:val="28"/>
          <w:szCs w:val="28"/>
          <w:lang w:val="is-IS"/>
        </w:rPr>
      </w:pPr>
      <w:r>
        <w:rPr>
          <w:rFonts w:ascii="Bookman Old Style" w:hAnsi="Bookman Old Style"/>
          <w:color w:val="000000"/>
          <w:sz w:val="28"/>
          <w:szCs w:val="28"/>
          <w:lang w:val="is-IS"/>
        </w:rPr>
        <w:t xml:space="preserve">13.00. </w:t>
      </w:r>
      <w:r w:rsidRPr="00C5447B">
        <w:rPr>
          <w:rFonts w:ascii="Bookman Old Style" w:hAnsi="Bookman Old Style"/>
          <w:b/>
          <w:color w:val="000000"/>
          <w:sz w:val="28"/>
          <w:szCs w:val="28"/>
          <w:lang w:val="is-IS"/>
        </w:rPr>
        <w:t>Frjáls leikur</w:t>
      </w:r>
      <w:r>
        <w:rPr>
          <w:rFonts w:ascii="Bookman Old Style" w:hAnsi="Bookman Old Style"/>
          <w:b/>
          <w:color w:val="000000"/>
          <w:sz w:val="28"/>
          <w:szCs w:val="28"/>
          <w:lang w:val="is-IS"/>
        </w:rPr>
        <w:t>.</w:t>
      </w:r>
    </w:p>
    <w:p w:rsidR="00A92912" w:rsidRPr="00CF27BF" w:rsidRDefault="00C5447B" w:rsidP="00CF27BF">
      <w:pPr>
        <w:spacing w:line="360" w:lineRule="auto"/>
        <w:rPr>
          <w:rFonts w:ascii="Bookman Old Style" w:hAnsi="Bookman Old Style"/>
          <w:sz w:val="28"/>
          <w:szCs w:val="28"/>
          <w:lang w:val="is-IS"/>
        </w:rPr>
      </w:pPr>
      <w:r>
        <w:rPr>
          <w:rFonts w:ascii="Bookman Old Style" w:hAnsi="Bookman Old Style"/>
          <w:sz w:val="28"/>
          <w:szCs w:val="28"/>
          <w:u w:val="single"/>
          <w:lang w:val="is-IS"/>
        </w:rPr>
        <w:t>14</w:t>
      </w:r>
      <w:r w:rsidR="00A92912" w:rsidRPr="00CF27BF">
        <w:rPr>
          <w:rFonts w:ascii="Bookman Old Style" w:hAnsi="Bookman Old Style"/>
          <w:sz w:val="28"/>
          <w:szCs w:val="28"/>
          <w:u w:val="single"/>
          <w:lang w:val="is-IS"/>
        </w:rPr>
        <w:t>.00.</w:t>
      </w:r>
      <w:r w:rsidR="00B20BCA" w:rsidRPr="00CF27BF">
        <w:rPr>
          <w:rFonts w:ascii="Bookman Old Style" w:hAnsi="Bookman Old Style"/>
          <w:sz w:val="28"/>
          <w:szCs w:val="28"/>
          <w:lang w:val="is-IS"/>
        </w:rPr>
        <w:t xml:space="preserve"> </w:t>
      </w:r>
      <w:r w:rsidR="00B20BCA" w:rsidRPr="0053235F">
        <w:rPr>
          <w:rFonts w:ascii="Bookman Old Style" w:hAnsi="Bookman Old Style"/>
          <w:b/>
          <w:sz w:val="28"/>
          <w:szCs w:val="28"/>
          <w:lang w:val="is-IS"/>
        </w:rPr>
        <w:t>Verkefnatími</w:t>
      </w:r>
      <w:r w:rsidR="00816675">
        <w:rPr>
          <w:rFonts w:ascii="Bookman Old Style" w:hAnsi="Bookman Old Style"/>
          <w:b/>
          <w:sz w:val="28"/>
          <w:szCs w:val="28"/>
          <w:lang w:val="is-IS"/>
        </w:rPr>
        <w:t>/frjáls leikur</w:t>
      </w:r>
    </w:p>
    <w:p w:rsidR="00A92912" w:rsidRPr="00CF27BF" w:rsidRDefault="00A92912" w:rsidP="00CF27BF">
      <w:pPr>
        <w:spacing w:line="360" w:lineRule="auto"/>
        <w:rPr>
          <w:rFonts w:ascii="Bookman Old Style" w:hAnsi="Bookman Old Style"/>
          <w:sz w:val="28"/>
          <w:szCs w:val="28"/>
          <w:lang w:val="is-IS"/>
        </w:rPr>
      </w:pPr>
      <w:r w:rsidRPr="00CF27BF">
        <w:rPr>
          <w:rFonts w:ascii="Bookman Old Style" w:hAnsi="Bookman Old Style"/>
          <w:sz w:val="28"/>
          <w:szCs w:val="28"/>
          <w:lang w:val="is-IS"/>
        </w:rPr>
        <w:t>Í verkefnatíma eru öll börnin undir leiðsögn fullorðins ýmist öll í einum hóp eða skipt niður í smærri hópa t.d. eftir aldri.</w:t>
      </w:r>
    </w:p>
    <w:p w:rsidR="00A92912" w:rsidRPr="00CF27BF" w:rsidRDefault="00A92912" w:rsidP="00CF27BF">
      <w:pPr>
        <w:spacing w:line="360" w:lineRule="auto"/>
        <w:rPr>
          <w:rFonts w:ascii="Bookman Old Style" w:hAnsi="Bookman Old Style"/>
          <w:sz w:val="28"/>
          <w:szCs w:val="28"/>
          <w:lang w:val="is-IS"/>
        </w:rPr>
      </w:pPr>
      <w:r w:rsidRPr="00CF27BF">
        <w:rPr>
          <w:rFonts w:ascii="Bookman Old Style" w:hAnsi="Bookman Old Style"/>
          <w:sz w:val="28"/>
          <w:szCs w:val="28"/>
          <w:u w:val="single"/>
          <w:lang w:val="is-IS"/>
        </w:rPr>
        <w:t xml:space="preserve">15.00.  </w:t>
      </w:r>
      <w:r w:rsidRPr="0053235F">
        <w:rPr>
          <w:rFonts w:ascii="Bookman Old Style" w:hAnsi="Bookman Old Style"/>
          <w:b/>
          <w:sz w:val="28"/>
          <w:szCs w:val="28"/>
          <w:lang w:val="is-IS"/>
        </w:rPr>
        <w:t>Drekkutími</w:t>
      </w:r>
      <w:r w:rsidR="00C5447B">
        <w:rPr>
          <w:rFonts w:ascii="Bookman Old Style" w:hAnsi="Bookman Old Style"/>
          <w:b/>
          <w:sz w:val="28"/>
          <w:szCs w:val="28"/>
          <w:lang w:val="is-IS"/>
        </w:rPr>
        <w:t>.</w:t>
      </w:r>
    </w:p>
    <w:p w:rsidR="00A92912" w:rsidRPr="0053235F" w:rsidRDefault="00B20BCA" w:rsidP="00CF27BF">
      <w:pPr>
        <w:numPr>
          <w:ilvl w:val="1"/>
          <w:numId w:val="1"/>
        </w:numPr>
        <w:tabs>
          <w:tab w:val="clear" w:pos="720"/>
        </w:tabs>
        <w:spacing w:line="360" w:lineRule="auto"/>
        <w:ind w:left="180" w:hanging="180"/>
        <w:rPr>
          <w:rFonts w:ascii="Bookman Old Style" w:hAnsi="Bookman Old Style"/>
          <w:b/>
          <w:sz w:val="28"/>
          <w:szCs w:val="28"/>
          <w:lang w:val="is-IS"/>
        </w:rPr>
      </w:pPr>
      <w:r w:rsidRPr="0053235F">
        <w:rPr>
          <w:rFonts w:ascii="Bookman Old Style" w:hAnsi="Bookman Old Style"/>
          <w:b/>
          <w:sz w:val="28"/>
          <w:szCs w:val="28"/>
          <w:lang w:val="is-IS"/>
        </w:rPr>
        <w:t>Frjáls leikur</w:t>
      </w:r>
      <w:r w:rsidR="00C5447B" w:rsidRPr="0053235F">
        <w:rPr>
          <w:rFonts w:ascii="Bookman Old Style" w:hAnsi="Bookman Old Style"/>
          <w:b/>
          <w:sz w:val="28"/>
          <w:szCs w:val="28"/>
          <w:lang w:val="is-IS"/>
        </w:rPr>
        <w:t>/ útivistartími.</w:t>
      </w:r>
    </w:p>
    <w:p w:rsidR="00A92912" w:rsidRPr="00CF27BF" w:rsidRDefault="00A92912" w:rsidP="00CF27BF">
      <w:pPr>
        <w:spacing w:line="360" w:lineRule="auto"/>
        <w:rPr>
          <w:rFonts w:ascii="Bookman Old Style" w:hAnsi="Bookman Old Style"/>
          <w:sz w:val="28"/>
          <w:szCs w:val="28"/>
          <w:lang w:val="is-IS"/>
        </w:rPr>
      </w:pPr>
      <w:r w:rsidRPr="00CF27BF">
        <w:rPr>
          <w:rFonts w:ascii="Bookman Old Style" w:hAnsi="Bookman Old Style"/>
          <w:sz w:val="28"/>
          <w:szCs w:val="28"/>
          <w:u w:val="single"/>
          <w:lang w:val="is-IS"/>
        </w:rPr>
        <w:t xml:space="preserve">17.15.  </w:t>
      </w:r>
      <w:r w:rsidRPr="00CF27BF">
        <w:rPr>
          <w:rFonts w:ascii="Bookman Old Style" w:hAnsi="Bookman Old Style"/>
          <w:sz w:val="28"/>
          <w:szCs w:val="28"/>
          <w:lang w:val="is-IS"/>
        </w:rPr>
        <w:t xml:space="preserve"> </w:t>
      </w:r>
      <w:r w:rsidRPr="0053235F">
        <w:rPr>
          <w:rFonts w:ascii="Bookman Old Style" w:hAnsi="Bookman Old Style"/>
          <w:b/>
          <w:sz w:val="28"/>
          <w:szCs w:val="28"/>
          <w:lang w:val="is-IS"/>
        </w:rPr>
        <w:t>Lokað</w:t>
      </w:r>
    </w:p>
    <w:p w:rsidR="008D2D48" w:rsidRPr="00CF27BF" w:rsidRDefault="008D2D48" w:rsidP="00A92912">
      <w:pPr>
        <w:rPr>
          <w:rFonts w:ascii="Bookman Old Style" w:hAnsi="Bookman Old Style"/>
          <w:sz w:val="28"/>
          <w:szCs w:val="28"/>
          <w:lang w:val="is-IS"/>
        </w:rPr>
      </w:pPr>
    </w:p>
    <w:p w:rsidR="007971AF" w:rsidRDefault="007971AF" w:rsidP="0080304F">
      <w:pPr>
        <w:pStyle w:val="Heading1"/>
        <w:rPr>
          <w:lang w:val="is-IS"/>
        </w:rPr>
      </w:pPr>
      <w:bookmarkStart w:id="34" w:name="_Toc252185181"/>
      <w:bookmarkStart w:id="35" w:name="_Toc424212716"/>
      <w:r w:rsidRPr="009E2AA4">
        <w:rPr>
          <w:lang w:val="is-IS"/>
        </w:rPr>
        <w:t>Væntingar.</w:t>
      </w:r>
      <w:bookmarkEnd w:id="34"/>
      <w:bookmarkEnd w:id="35"/>
      <w:r>
        <w:rPr>
          <w:lang w:val="is-IS"/>
        </w:rPr>
        <w:t xml:space="preserve">   </w:t>
      </w:r>
    </w:p>
    <w:p w:rsidR="004E7B5E" w:rsidRDefault="006A0336" w:rsidP="00AE3DA8">
      <w:pPr>
        <w:rPr>
          <w:lang w:val="is-IS"/>
        </w:rPr>
      </w:pPr>
      <w:bookmarkStart w:id="36" w:name="_Toc177274302"/>
      <w:bookmarkStart w:id="37" w:name="_Toc177274485"/>
      <w:bookmarkStart w:id="38" w:name="_Toc177274734"/>
      <w:bookmarkStart w:id="39" w:name="_Toc177274814"/>
      <w:r w:rsidRPr="00AE3DA8">
        <w:rPr>
          <w:sz w:val="28"/>
          <w:szCs w:val="28"/>
          <w:lang w:val="is-IS"/>
        </w:rPr>
        <w:t>Hér má sjá nokkur atriði sem gott er að hafa í huga. Ekki er um tæmandi lista</w:t>
      </w:r>
      <w:r w:rsidR="0080304F" w:rsidRPr="00AE3DA8">
        <w:rPr>
          <w:sz w:val="28"/>
          <w:szCs w:val="28"/>
          <w:lang w:val="is-IS"/>
        </w:rPr>
        <w:t xml:space="preserve"> að</w:t>
      </w:r>
      <w:r w:rsidR="007971AF" w:rsidRPr="00AE3DA8">
        <w:rPr>
          <w:sz w:val="28"/>
          <w:szCs w:val="28"/>
          <w:lang w:val="is-IS"/>
        </w:rPr>
        <w:t xml:space="preserve"> ræða.</w:t>
      </w:r>
      <w:r w:rsidR="007971AF">
        <w:rPr>
          <w:lang w:val="is-IS"/>
        </w:rPr>
        <w:t xml:space="preserve"> </w:t>
      </w:r>
      <w:bookmarkEnd w:id="36"/>
      <w:bookmarkEnd w:id="37"/>
      <w:bookmarkEnd w:id="38"/>
      <w:bookmarkEnd w:id="39"/>
      <w:r w:rsidR="002C260F">
        <w:rPr>
          <w:noProof/>
          <w:lang w:val="is-IS" w:eastAsia="is-IS"/>
        </w:rPr>
        <w:drawing>
          <wp:inline distT="0" distB="0" distL="0" distR="0" wp14:anchorId="6598C6E6" wp14:editId="311348D6">
            <wp:extent cx="4886325" cy="7000875"/>
            <wp:effectExtent l="57150" t="57150" r="66675" b="66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6325" cy="7000875"/>
                    </a:xfrm>
                    <a:prstGeom prst="rect">
                      <a:avLst/>
                    </a:prstGeom>
                    <a:noFill/>
                    <a:ln w="63500" cmpd="tri">
                      <a:solidFill>
                        <a:srgbClr val="800080"/>
                      </a:solidFill>
                      <a:miter lim="800000"/>
                      <a:headEnd/>
                      <a:tailEnd/>
                    </a:ln>
                    <a:effectLst/>
                  </pic:spPr>
                </pic:pic>
              </a:graphicData>
            </a:graphic>
          </wp:inline>
        </w:drawing>
      </w:r>
    </w:p>
    <w:p w:rsidR="00833CD1" w:rsidRPr="00F80460" w:rsidRDefault="00833CD1" w:rsidP="00A36BE2">
      <w:pPr>
        <w:pStyle w:val="Heading1"/>
        <w:rPr>
          <w:rFonts w:ascii="Bookman Old Style" w:hAnsi="Bookman Old Style"/>
          <w:lang w:val="is-IS"/>
        </w:rPr>
      </w:pPr>
      <w:bookmarkStart w:id="40" w:name="_Toc252185182"/>
      <w:bookmarkStart w:id="41" w:name="_Toc424212717"/>
      <w:r w:rsidRPr="00F80460">
        <w:rPr>
          <w:rFonts w:ascii="Bookman Old Style" w:hAnsi="Bookman Old Style"/>
          <w:sz w:val="28"/>
          <w:szCs w:val="28"/>
          <w:lang w:val="is-IS"/>
        </w:rPr>
        <w:lastRenderedPageBreak/>
        <w:t>Ytri aðstæður.</w:t>
      </w:r>
      <w:bookmarkEnd w:id="40"/>
      <w:bookmarkEnd w:id="41"/>
    </w:p>
    <w:p w:rsidR="004E7B5E" w:rsidRDefault="004E7B5E" w:rsidP="0053235F">
      <w:pPr>
        <w:pStyle w:val="Heading3"/>
        <w:spacing w:line="360" w:lineRule="auto"/>
        <w:rPr>
          <w:sz w:val="28"/>
          <w:szCs w:val="28"/>
          <w:lang w:val="is-IS"/>
        </w:rPr>
      </w:pPr>
      <w:bookmarkStart w:id="42" w:name="_Toc112750052"/>
    </w:p>
    <w:p w:rsidR="00A36BE2" w:rsidRPr="00F80460" w:rsidRDefault="0025206B" w:rsidP="00F80460">
      <w:pPr>
        <w:pStyle w:val="Heading1"/>
        <w:rPr>
          <w:rFonts w:ascii="Bookman Old Style" w:hAnsi="Bookman Old Style"/>
        </w:rPr>
      </w:pPr>
      <w:bookmarkStart w:id="43" w:name="_Toc252185183"/>
      <w:bookmarkStart w:id="44" w:name="_Toc424212718"/>
      <w:r w:rsidRPr="00F80460">
        <w:rPr>
          <w:rFonts w:ascii="Bookman Old Style" w:hAnsi="Bookman Old Style"/>
        </w:rPr>
        <w:t>Yfirstj</w:t>
      </w:r>
      <w:r w:rsidR="00833CD1" w:rsidRPr="00F80460">
        <w:rPr>
          <w:rFonts w:ascii="Bookman Old Style" w:hAnsi="Bookman Old Style"/>
        </w:rPr>
        <w:t>órn leikskólamála.</w:t>
      </w:r>
      <w:bookmarkEnd w:id="42"/>
      <w:bookmarkEnd w:id="43"/>
      <w:bookmarkEnd w:id="44"/>
    </w:p>
    <w:p w:rsidR="00A36BE2" w:rsidRPr="00A36BE2" w:rsidRDefault="00A36BE2" w:rsidP="00A36BE2">
      <w:pPr>
        <w:rPr>
          <w:lang w:val="is-IS"/>
        </w:rPr>
      </w:pPr>
    </w:p>
    <w:p w:rsidR="00833CD1" w:rsidRPr="009E2AA4" w:rsidRDefault="00833CD1" w:rsidP="0053235F">
      <w:pPr>
        <w:spacing w:line="360" w:lineRule="auto"/>
        <w:rPr>
          <w:rFonts w:ascii="Bookman Old Style" w:hAnsi="Bookman Old Style"/>
          <w:lang w:val="is-IS"/>
        </w:rPr>
      </w:pPr>
      <w:r w:rsidRPr="009E2AA4">
        <w:rPr>
          <w:rFonts w:ascii="Bookman Old Style" w:hAnsi="Bookman Old Style"/>
          <w:lang w:val="is-IS"/>
        </w:rPr>
        <w:t>Fræðslunefnd fer með málefni leikskólans ásamt málefnum grunn- og tónlistarskóla, samkvæmt lögum  og reglugerðum, sveitarstjórnalögum og því sem sveitarstjórn felur henni að öðru leyti. Fræðslunefnd er skipuð fimm fulltrúum og fimm til vara kosnum að sveitarstjórn. Leikskólastjóri situr fundi fræðslunefndar með málfrelsi og tillögurétt. Þá situr fulltrúi foreldra fundi fræðslunefndar með málfrelsi og tillögurétt.</w:t>
      </w:r>
    </w:p>
    <w:p w:rsidR="00816675" w:rsidRDefault="00816675" w:rsidP="0053235F">
      <w:pPr>
        <w:pStyle w:val="BodyText"/>
        <w:spacing w:line="360" w:lineRule="auto"/>
        <w:rPr>
          <w:rStyle w:val="Strong"/>
          <w:rFonts w:ascii="Bookman Old Style" w:hAnsi="Bookman Old Style"/>
          <w:color w:val="2A282C"/>
          <w:sz w:val="24"/>
        </w:rPr>
      </w:pPr>
    </w:p>
    <w:p w:rsidR="00834313" w:rsidRDefault="00520BEB" w:rsidP="0053235F">
      <w:pPr>
        <w:pStyle w:val="BodyText"/>
        <w:spacing w:line="360" w:lineRule="auto"/>
        <w:rPr>
          <w:rStyle w:val="Strong"/>
          <w:rFonts w:ascii="Bookman Old Style" w:hAnsi="Bookman Old Style"/>
          <w:color w:val="2A282C"/>
          <w:sz w:val="24"/>
        </w:rPr>
      </w:pPr>
      <w:r w:rsidRPr="00520BEB">
        <w:rPr>
          <w:rStyle w:val="Strong"/>
          <w:rFonts w:ascii="Bookman Old Style" w:hAnsi="Bookman Old Style"/>
          <w:color w:val="2A282C"/>
          <w:sz w:val="24"/>
        </w:rPr>
        <w:t xml:space="preserve">Aðalmenn </w:t>
      </w:r>
    </w:p>
    <w:p w:rsidR="0016080D" w:rsidRPr="00F843B9" w:rsidRDefault="00834313" w:rsidP="0049580E">
      <w:pPr>
        <w:pStyle w:val="NormalWeb"/>
        <w:spacing w:line="360" w:lineRule="auto"/>
        <w:rPr>
          <w:rStyle w:val="apple-converted-space"/>
          <w:rFonts w:ascii="Bookman Old Style" w:hAnsi="Bookman Old Style" w:cs="Arial"/>
          <w:color w:val="000000"/>
          <w:lang w:val="is-IS"/>
        </w:rPr>
      </w:pPr>
      <w:r w:rsidRPr="00F843B9">
        <w:rPr>
          <w:rFonts w:ascii="Bookman Old Style" w:hAnsi="Bookman Old Style"/>
          <w:color w:val="2A282C"/>
        </w:rPr>
        <w:br/>
      </w:r>
      <w:r w:rsidR="00F843B9">
        <w:rPr>
          <w:rFonts w:ascii="Bookman Old Style" w:hAnsi="Bookman Old Style" w:cs="Arial"/>
          <w:color w:val="000000"/>
          <w:bdr w:val="none" w:sz="0" w:space="0" w:color="auto" w:frame="1"/>
        </w:rPr>
        <w:t xml:space="preserve">      </w:t>
      </w:r>
      <w:r w:rsidR="00F843B9" w:rsidRPr="00F843B9">
        <w:rPr>
          <w:rFonts w:ascii="Bookman Old Style" w:hAnsi="Bookman Old Style" w:cs="Arial"/>
          <w:color w:val="000000"/>
          <w:bdr w:val="none" w:sz="0" w:space="0" w:color="auto" w:frame="1"/>
        </w:rPr>
        <w:t>Auðbjörg Bjarnadóttir  - formaður</w:t>
      </w:r>
      <w:r w:rsidR="00F843B9" w:rsidRPr="00F843B9">
        <w:rPr>
          <w:rFonts w:ascii="Bookman Old Style" w:hAnsi="Bookman Old Style" w:cs="Arial"/>
          <w:color w:val="000000"/>
          <w:bdr w:val="none" w:sz="0" w:space="0" w:color="auto" w:frame="1"/>
        </w:rPr>
        <w:br/>
        <w:t>      Sverrir Gíslason  </w:t>
      </w:r>
      <w:r w:rsidR="00F843B9" w:rsidRPr="00F843B9">
        <w:rPr>
          <w:rFonts w:ascii="Bookman Old Style" w:hAnsi="Bookman Old Style" w:cs="Arial"/>
          <w:color w:val="000000"/>
          <w:bdr w:val="none" w:sz="0" w:space="0" w:color="auto" w:frame="1"/>
        </w:rPr>
        <w:br/>
        <w:t>      Arndís Harðardóttir - varaformaður</w:t>
      </w:r>
      <w:r w:rsidR="00F843B9" w:rsidRPr="00F843B9">
        <w:rPr>
          <w:rFonts w:ascii="Bookman Old Style" w:hAnsi="Bookman Old Style" w:cs="Arial"/>
          <w:color w:val="000000"/>
          <w:bdr w:val="none" w:sz="0" w:space="0" w:color="auto" w:frame="1"/>
        </w:rPr>
        <w:br/>
        <w:t xml:space="preserve">      Rakel Pálmadóttir </w:t>
      </w:r>
      <w:r w:rsidR="00F843B9" w:rsidRPr="00F843B9">
        <w:rPr>
          <w:rFonts w:ascii="Bookman Old Style" w:hAnsi="Bookman Old Style" w:cs="Arial"/>
          <w:color w:val="000000"/>
          <w:bdr w:val="none" w:sz="0" w:space="0" w:color="auto" w:frame="1"/>
        </w:rPr>
        <w:br/>
        <w:t>      Ragnheiður Hlín Símonardóttir </w:t>
      </w:r>
    </w:p>
    <w:p w:rsidR="0016080D" w:rsidRPr="0049580E" w:rsidRDefault="0016080D" w:rsidP="0016080D">
      <w:pPr>
        <w:pStyle w:val="NormalWeb"/>
        <w:rPr>
          <w:rFonts w:ascii="Bookman Old Style" w:hAnsi="Bookman Old Style"/>
          <w:lang w:val="is-IS"/>
        </w:rPr>
      </w:pPr>
    </w:p>
    <w:p w:rsidR="00B84EA5" w:rsidRDefault="00B84EA5" w:rsidP="00B84EA5">
      <w:pPr>
        <w:pStyle w:val="NormalWeb"/>
        <w:rPr>
          <w:rStyle w:val="Strong"/>
          <w:rFonts w:ascii="Bookman Old Style" w:hAnsi="Bookman Old Style"/>
          <w:lang w:val="is-IS"/>
        </w:rPr>
      </w:pPr>
      <w:r w:rsidRPr="0049580E">
        <w:rPr>
          <w:rStyle w:val="Strong"/>
          <w:rFonts w:ascii="Bookman Old Style" w:hAnsi="Bookman Old Style"/>
          <w:lang w:val="is-IS"/>
        </w:rPr>
        <w:t xml:space="preserve">Varamenn </w:t>
      </w:r>
    </w:p>
    <w:p w:rsidR="00F843B9" w:rsidRPr="0049580E" w:rsidRDefault="00F843B9" w:rsidP="00B84EA5">
      <w:pPr>
        <w:pStyle w:val="NormalWeb"/>
        <w:rPr>
          <w:rStyle w:val="Strong"/>
          <w:rFonts w:ascii="Bookman Old Style" w:hAnsi="Bookman Old Style"/>
          <w:lang w:val="is-IS"/>
        </w:rPr>
      </w:pPr>
    </w:p>
    <w:p w:rsidR="00F843B9" w:rsidRDefault="00F843B9" w:rsidP="0049580E">
      <w:pPr>
        <w:pStyle w:val="BodyText"/>
        <w:spacing w:line="360" w:lineRule="auto"/>
        <w:rPr>
          <w:rFonts w:ascii="Arial" w:hAnsi="Arial" w:cs="Arial"/>
          <w:color w:val="000000"/>
          <w:sz w:val="19"/>
          <w:szCs w:val="19"/>
          <w:bdr w:val="none" w:sz="0" w:space="0" w:color="auto" w:frame="1"/>
        </w:rPr>
      </w:pPr>
      <w:r w:rsidRPr="00F843B9">
        <w:rPr>
          <w:rFonts w:ascii="Bookman Old Style" w:hAnsi="Bookman Old Style" w:cs="Arial"/>
          <w:color w:val="000000"/>
          <w:sz w:val="24"/>
          <w:bdr w:val="none" w:sz="0" w:space="0" w:color="auto" w:frame="1"/>
        </w:rPr>
        <w:t>      Þorsteinn Kristinsson </w:t>
      </w:r>
      <w:r w:rsidRPr="00F843B9">
        <w:rPr>
          <w:rFonts w:ascii="Bookman Old Style" w:hAnsi="Bookman Old Style" w:cs="Arial"/>
          <w:color w:val="000000"/>
          <w:sz w:val="24"/>
          <w:bdr w:val="none" w:sz="0" w:space="0" w:color="auto" w:frame="1"/>
        </w:rPr>
        <w:br/>
        <w:t>      Guðmundur Ingi Ingason </w:t>
      </w:r>
      <w:r w:rsidRPr="00F843B9">
        <w:rPr>
          <w:rFonts w:ascii="Bookman Old Style" w:hAnsi="Bookman Old Style" w:cs="Arial"/>
          <w:color w:val="000000"/>
          <w:sz w:val="24"/>
          <w:bdr w:val="none" w:sz="0" w:space="0" w:color="auto" w:frame="1"/>
        </w:rPr>
        <w:br/>
        <w:t>      Arnfríður Jóhannesdóttir </w:t>
      </w:r>
      <w:r w:rsidRPr="00F843B9">
        <w:rPr>
          <w:rFonts w:ascii="Bookman Old Style" w:hAnsi="Bookman Old Style" w:cs="Arial"/>
          <w:color w:val="000000"/>
          <w:sz w:val="24"/>
          <w:bdr w:val="none" w:sz="0" w:space="0" w:color="auto" w:frame="1"/>
        </w:rPr>
        <w:br/>
        <w:t>      Sigurður Sverrisson</w:t>
      </w:r>
      <w:r>
        <w:rPr>
          <w:rFonts w:ascii="Arial" w:hAnsi="Arial" w:cs="Arial"/>
          <w:color w:val="000000"/>
          <w:sz w:val="19"/>
          <w:szCs w:val="19"/>
          <w:bdr w:val="none" w:sz="0" w:space="0" w:color="auto" w:frame="1"/>
        </w:rPr>
        <w:t> </w:t>
      </w:r>
    </w:p>
    <w:p w:rsidR="00B84EA5" w:rsidRDefault="00520BEB" w:rsidP="0049580E">
      <w:pPr>
        <w:pStyle w:val="BodyText"/>
        <w:spacing w:line="360" w:lineRule="auto"/>
        <w:rPr>
          <w:rFonts w:ascii="Bookman Old Style" w:hAnsi="Bookman Old Style"/>
          <w:sz w:val="24"/>
        </w:rPr>
      </w:pPr>
      <w:r w:rsidRPr="00520BEB">
        <w:rPr>
          <w:rFonts w:ascii="Bookman Old Style" w:hAnsi="Bookman Old Style"/>
          <w:color w:val="2A282C"/>
          <w:sz w:val="24"/>
        </w:rPr>
        <w:br/>
      </w:r>
      <w:r w:rsidR="00833CD1" w:rsidRPr="009E2AA4">
        <w:rPr>
          <w:rFonts w:ascii="Bookman Old Style" w:hAnsi="Bookman Old Style"/>
          <w:sz w:val="24"/>
        </w:rPr>
        <w:t>Fulltrúi f</w:t>
      </w:r>
      <w:r w:rsidR="00B30940">
        <w:rPr>
          <w:rFonts w:ascii="Bookman Old Style" w:hAnsi="Bookman Old Style"/>
          <w:sz w:val="24"/>
        </w:rPr>
        <w:t>oreldra á fræðslunefndarfund er</w:t>
      </w:r>
      <w:r w:rsidR="00AD4E05">
        <w:rPr>
          <w:rFonts w:ascii="Bookman Old Style" w:hAnsi="Bookman Old Style"/>
          <w:sz w:val="24"/>
        </w:rPr>
        <w:t xml:space="preserve"> </w:t>
      </w:r>
      <w:r w:rsidR="00566F61" w:rsidRPr="00F843B9">
        <w:rPr>
          <w:rFonts w:ascii="Bookman Old Style" w:hAnsi="Bookman Old Style"/>
          <w:sz w:val="24"/>
        </w:rPr>
        <w:t>Sunneva Kristjánsdóttir</w:t>
      </w:r>
      <w:r w:rsidR="00F64CB0" w:rsidRPr="00F843B9">
        <w:rPr>
          <w:rFonts w:ascii="Bookman Old Style" w:hAnsi="Bookman Old Style"/>
          <w:sz w:val="24"/>
        </w:rPr>
        <w:t xml:space="preserve"> </w:t>
      </w:r>
      <w:r w:rsidR="00F64CB0">
        <w:rPr>
          <w:rFonts w:ascii="Bookman Old Style" w:hAnsi="Bookman Old Style"/>
          <w:sz w:val="24"/>
        </w:rPr>
        <w:t>formaður foreldraráðs.</w:t>
      </w:r>
    </w:p>
    <w:p w:rsidR="0049580E" w:rsidRDefault="0049580E" w:rsidP="002C260F">
      <w:pPr>
        <w:rPr>
          <w:rFonts w:ascii="Bookman Old Style" w:hAnsi="Bookman Old Style"/>
          <w:b/>
        </w:rPr>
      </w:pPr>
    </w:p>
    <w:p w:rsidR="002C260F" w:rsidRDefault="007A2B1C" w:rsidP="002C260F">
      <w:pPr>
        <w:rPr>
          <w:sz w:val="27"/>
          <w:szCs w:val="27"/>
          <w:lang w:val="is-IS"/>
        </w:rPr>
      </w:pPr>
      <w:r w:rsidRPr="007A2B1C">
        <w:rPr>
          <w:rFonts w:ascii="Bookman Old Style" w:hAnsi="Bookman Old Style"/>
          <w:b/>
        </w:rPr>
        <w:lastRenderedPageBreak/>
        <w:t>Í stjórn foreldraráðs</w:t>
      </w:r>
      <w:r>
        <w:rPr>
          <w:rFonts w:ascii="Bookman Old Style" w:hAnsi="Bookman Old Style"/>
        </w:rPr>
        <w:t xml:space="preserve"> er</w:t>
      </w:r>
      <w:r w:rsidR="00B84EA5">
        <w:rPr>
          <w:rFonts w:ascii="Bookman Old Style" w:hAnsi="Bookman Old Style"/>
        </w:rPr>
        <w:t>u</w:t>
      </w:r>
      <w:r w:rsidR="002E5011">
        <w:rPr>
          <w:sz w:val="27"/>
          <w:szCs w:val="27"/>
          <w:lang w:val="is-IS"/>
        </w:rPr>
        <w:t>;</w:t>
      </w:r>
    </w:p>
    <w:p w:rsidR="002C260F" w:rsidRDefault="002C260F" w:rsidP="002C260F">
      <w:pPr>
        <w:rPr>
          <w:sz w:val="27"/>
          <w:szCs w:val="27"/>
          <w:lang w:val="is-IS"/>
        </w:rPr>
      </w:pPr>
    </w:p>
    <w:p w:rsidR="00566F61" w:rsidRPr="006331C8" w:rsidRDefault="006331C8" w:rsidP="00A250BA">
      <w:pPr>
        <w:rPr>
          <w:sz w:val="27"/>
          <w:szCs w:val="27"/>
          <w:lang w:val="is-IS"/>
        </w:rPr>
      </w:pPr>
      <w:r w:rsidRPr="006331C8">
        <w:rPr>
          <w:sz w:val="27"/>
          <w:szCs w:val="27"/>
          <w:lang w:val="is-IS"/>
        </w:rPr>
        <w:t>Formaður</w:t>
      </w:r>
      <w:r>
        <w:rPr>
          <w:sz w:val="27"/>
          <w:szCs w:val="27"/>
          <w:lang w:val="is-IS"/>
        </w:rPr>
        <w:t>:</w:t>
      </w:r>
      <w:r w:rsidRPr="006331C8">
        <w:rPr>
          <w:sz w:val="27"/>
          <w:szCs w:val="27"/>
          <w:lang w:val="is-IS"/>
        </w:rPr>
        <w:t xml:space="preserve"> </w:t>
      </w:r>
      <w:r w:rsidR="00566F61" w:rsidRPr="006331C8">
        <w:rPr>
          <w:sz w:val="27"/>
          <w:szCs w:val="27"/>
          <w:lang w:val="is-IS"/>
        </w:rPr>
        <w:t xml:space="preserve">Sunneva Kristjánsdóttir </w:t>
      </w:r>
    </w:p>
    <w:p w:rsidR="006331C8" w:rsidRPr="006331C8" w:rsidRDefault="006331C8" w:rsidP="006331C8">
      <w:pPr>
        <w:rPr>
          <w:sz w:val="27"/>
          <w:szCs w:val="27"/>
          <w:lang w:val="is-IS"/>
        </w:rPr>
      </w:pPr>
      <w:r w:rsidRPr="006331C8">
        <w:rPr>
          <w:sz w:val="27"/>
          <w:szCs w:val="27"/>
          <w:lang w:val="is-IS"/>
        </w:rPr>
        <w:t>Ritari</w:t>
      </w:r>
      <w:r>
        <w:rPr>
          <w:sz w:val="27"/>
          <w:szCs w:val="27"/>
          <w:lang w:val="is-IS"/>
        </w:rPr>
        <w:t>:</w:t>
      </w:r>
      <w:r w:rsidRPr="006331C8">
        <w:rPr>
          <w:sz w:val="27"/>
          <w:szCs w:val="27"/>
          <w:lang w:val="is-IS"/>
        </w:rPr>
        <w:t xml:space="preserve"> Karítas Kristjánsdóttir  </w:t>
      </w:r>
    </w:p>
    <w:p w:rsidR="00A250BA" w:rsidRPr="006331C8" w:rsidRDefault="006331C8" w:rsidP="00A250BA">
      <w:pPr>
        <w:rPr>
          <w:sz w:val="27"/>
          <w:szCs w:val="27"/>
          <w:lang w:val="is-IS"/>
        </w:rPr>
      </w:pPr>
      <w:r w:rsidRPr="006331C8">
        <w:rPr>
          <w:sz w:val="27"/>
          <w:szCs w:val="27"/>
          <w:lang w:val="is-IS"/>
        </w:rPr>
        <w:t>Meðstjórnandi</w:t>
      </w:r>
      <w:r>
        <w:rPr>
          <w:sz w:val="27"/>
          <w:szCs w:val="27"/>
          <w:lang w:val="is-IS"/>
        </w:rPr>
        <w:t xml:space="preserve">: </w:t>
      </w:r>
      <w:r w:rsidRPr="006331C8">
        <w:rPr>
          <w:sz w:val="27"/>
          <w:szCs w:val="27"/>
          <w:lang w:val="is-IS"/>
        </w:rPr>
        <w:t xml:space="preserve"> </w:t>
      </w:r>
      <w:r w:rsidR="00A250BA" w:rsidRPr="006331C8">
        <w:rPr>
          <w:sz w:val="27"/>
          <w:szCs w:val="27"/>
          <w:lang w:val="is-IS"/>
        </w:rPr>
        <w:t>Þormar Ellert Jóhannsson</w:t>
      </w:r>
    </w:p>
    <w:p w:rsidR="00A250BA" w:rsidRPr="006331C8" w:rsidRDefault="00A250BA" w:rsidP="00A250BA">
      <w:pPr>
        <w:rPr>
          <w:sz w:val="27"/>
          <w:szCs w:val="27"/>
          <w:lang w:val="is-IS"/>
        </w:rPr>
      </w:pPr>
      <w:r w:rsidRPr="006331C8">
        <w:rPr>
          <w:sz w:val="27"/>
          <w:szCs w:val="27"/>
          <w:lang w:val="is-IS"/>
        </w:rPr>
        <w:t>Varamaður : Sólveig Ólafsdóttir</w:t>
      </w:r>
    </w:p>
    <w:p w:rsidR="00B84EA5" w:rsidRDefault="00B84EA5" w:rsidP="00F64CB0">
      <w:pPr>
        <w:rPr>
          <w:sz w:val="27"/>
          <w:szCs w:val="27"/>
          <w:lang w:val="is-IS"/>
        </w:rPr>
      </w:pPr>
    </w:p>
    <w:p w:rsidR="00B84EA5" w:rsidRDefault="00B84EA5" w:rsidP="007A2B1C">
      <w:pPr>
        <w:rPr>
          <w:rFonts w:ascii="Bookman Old Style" w:hAnsi="Bookman Old Style"/>
          <w:b/>
          <w:lang w:val="is-IS"/>
        </w:rPr>
      </w:pPr>
    </w:p>
    <w:p w:rsidR="00B84EA5" w:rsidRDefault="00B84EA5" w:rsidP="007A2B1C">
      <w:pPr>
        <w:rPr>
          <w:rFonts w:ascii="Bookman Old Style" w:hAnsi="Bookman Old Style"/>
          <w:b/>
          <w:lang w:val="is-IS"/>
        </w:rPr>
      </w:pPr>
    </w:p>
    <w:p w:rsidR="007A2B1C" w:rsidRPr="00D46C59" w:rsidRDefault="007A2B1C" w:rsidP="007A2B1C">
      <w:pPr>
        <w:rPr>
          <w:color w:val="FF0000"/>
        </w:rPr>
      </w:pPr>
      <w:r w:rsidRPr="007A2B1C">
        <w:rPr>
          <w:rFonts w:ascii="Bookman Old Style" w:hAnsi="Bookman Old Style"/>
          <w:b/>
          <w:lang w:val="is-IS"/>
        </w:rPr>
        <w:t>Fulltrúi foreldra á umhverfisnefndar fundi</w:t>
      </w:r>
      <w:r>
        <w:rPr>
          <w:sz w:val="27"/>
          <w:szCs w:val="27"/>
          <w:lang w:val="is-IS"/>
        </w:rPr>
        <w:t xml:space="preserve"> er</w:t>
      </w:r>
      <w:bookmarkStart w:id="45" w:name="_Toc112750053"/>
      <w:r w:rsidR="002E5011" w:rsidRPr="00F843B9">
        <w:rPr>
          <w:sz w:val="27"/>
          <w:szCs w:val="27"/>
          <w:lang w:val="is-IS"/>
        </w:rPr>
        <w:t xml:space="preserve"> </w:t>
      </w:r>
      <w:r w:rsidR="009276F6">
        <w:rPr>
          <w:sz w:val="27"/>
          <w:szCs w:val="27"/>
          <w:lang w:val="is-IS"/>
        </w:rPr>
        <w:t>Rakel Pálmadóttir</w:t>
      </w:r>
      <w:r w:rsidR="002C260F" w:rsidRPr="00F843B9">
        <w:rPr>
          <w:sz w:val="27"/>
          <w:szCs w:val="27"/>
          <w:lang w:val="is-IS"/>
        </w:rPr>
        <w:t xml:space="preserve"> og </w:t>
      </w:r>
      <w:r w:rsidR="002E5011" w:rsidRPr="00F843B9">
        <w:rPr>
          <w:sz w:val="27"/>
          <w:szCs w:val="27"/>
          <w:lang w:val="is-IS"/>
        </w:rPr>
        <w:t xml:space="preserve"> Ingólfur Hartvigsson til vara.</w:t>
      </w:r>
    </w:p>
    <w:p w:rsidR="007A2B1C" w:rsidRDefault="007A2B1C" w:rsidP="00A36BE2">
      <w:pPr>
        <w:pStyle w:val="Heading2"/>
      </w:pPr>
    </w:p>
    <w:p w:rsidR="007A2B1C" w:rsidRDefault="007A2B1C" w:rsidP="00A36BE2">
      <w:pPr>
        <w:pStyle w:val="Heading2"/>
      </w:pPr>
    </w:p>
    <w:p w:rsidR="00833CD1" w:rsidRDefault="009D7521" w:rsidP="009D7521">
      <w:pPr>
        <w:pStyle w:val="Heading1"/>
        <w:rPr>
          <w:sz w:val="28"/>
          <w:szCs w:val="28"/>
          <w:lang w:val="is-IS"/>
        </w:rPr>
      </w:pPr>
      <w:bookmarkStart w:id="46" w:name="_Toc424212719"/>
      <w:bookmarkEnd w:id="45"/>
      <w:r w:rsidRPr="009D7521">
        <w:rPr>
          <w:sz w:val="28"/>
          <w:szCs w:val="28"/>
          <w:lang w:val="is-IS"/>
        </w:rPr>
        <w:t>Skólaþjónusta Rangárvalla- og Vestur Skaftafellssýslu.</w:t>
      </w:r>
      <w:bookmarkEnd w:id="46"/>
      <w:r w:rsidR="007A2B1C" w:rsidRPr="009D7521">
        <w:rPr>
          <w:sz w:val="28"/>
          <w:szCs w:val="28"/>
          <w:lang w:val="is-IS"/>
        </w:rPr>
        <w:t xml:space="preserve"> </w:t>
      </w:r>
    </w:p>
    <w:p w:rsidR="009D7521" w:rsidRPr="009D7521" w:rsidRDefault="009D7521" w:rsidP="009D7521">
      <w:pPr>
        <w:rPr>
          <w:lang w:val="is-IS"/>
        </w:rPr>
      </w:pPr>
    </w:p>
    <w:p w:rsidR="00833CD1" w:rsidRPr="009E2AA4" w:rsidRDefault="00833CD1" w:rsidP="0053235F">
      <w:pPr>
        <w:pStyle w:val="BodyText"/>
        <w:spacing w:line="360" w:lineRule="auto"/>
        <w:rPr>
          <w:rFonts w:ascii="Bookman Old Style" w:hAnsi="Bookman Old Style"/>
          <w:sz w:val="24"/>
        </w:rPr>
      </w:pPr>
      <w:r w:rsidRPr="009E2AA4">
        <w:rPr>
          <w:rFonts w:ascii="Bookman Old Style" w:hAnsi="Bookman Old Style"/>
          <w:sz w:val="24"/>
        </w:rPr>
        <w:t xml:space="preserve">Leikskólaráðgjafi starfar á </w:t>
      </w:r>
      <w:r w:rsidR="009D7521">
        <w:rPr>
          <w:rFonts w:ascii="Bookman Old Style" w:hAnsi="Bookman Old Style"/>
          <w:sz w:val="24"/>
        </w:rPr>
        <w:t>Skólaþjónustu Rangárvalla- og Vestur -  Skaftafellssýslu</w:t>
      </w:r>
      <w:r w:rsidRPr="009E2AA4">
        <w:rPr>
          <w:rFonts w:ascii="Bookman Old Style" w:hAnsi="Bookman Old Style"/>
          <w:sz w:val="24"/>
        </w:rPr>
        <w:t>. Hann er leikskólastjóra og starfsfólki leikskólans faglegur ráðgjafi um starfsemi leikskólans og málefni sérkennslubarna.</w:t>
      </w:r>
    </w:p>
    <w:p w:rsidR="00833CD1" w:rsidRPr="009E2AA4" w:rsidRDefault="009D7521" w:rsidP="0053235F">
      <w:pPr>
        <w:pStyle w:val="BodyText"/>
        <w:spacing w:line="360" w:lineRule="auto"/>
        <w:rPr>
          <w:rFonts w:ascii="Bookman Old Style" w:hAnsi="Bookman Old Style"/>
          <w:sz w:val="24"/>
        </w:rPr>
      </w:pPr>
      <w:r>
        <w:rPr>
          <w:rFonts w:ascii="Bookman Old Style" w:hAnsi="Bookman Old Style"/>
          <w:sz w:val="24"/>
        </w:rPr>
        <w:t xml:space="preserve">Skólaþjónusta Rangárvalla- og Vestur - Skaftafellssýslu </w:t>
      </w:r>
      <w:r w:rsidR="00833CD1" w:rsidRPr="009E2AA4">
        <w:rPr>
          <w:rFonts w:ascii="Bookman Old Style" w:hAnsi="Bookman Old Style"/>
          <w:sz w:val="24"/>
        </w:rPr>
        <w:t xml:space="preserve">veitir sérfræðiaðstoð varðandi talmein eða sálfræðiráðgjöf  ef  foreldrum og leikskólakennara þykir þörf á. </w:t>
      </w:r>
    </w:p>
    <w:p w:rsidR="00833CD1" w:rsidRPr="009E2AA4" w:rsidRDefault="00833CD1" w:rsidP="0053235F">
      <w:pPr>
        <w:pStyle w:val="BodyText"/>
        <w:spacing w:line="360" w:lineRule="auto"/>
        <w:rPr>
          <w:rFonts w:ascii="Bookman Old Style" w:hAnsi="Bookman Old Style"/>
          <w:sz w:val="24"/>
        </w:rPr>
      </w:pPr>
    </w:p>
    <w:p w:rsidR="004E7B5E" w:rsidRDefault="004E7B5E" w:rsidP="0053235F">
      <w:pPr>
        <w:pStyle w:val="BodyText"/>
        <w:spacing w:line="360" w:lineRule="auto"/>
        <w:rPr>
          <w:rFonts w:ascii="Bookman Old Style" w:hAnsi="Bookman Old Style"/>
          <w:sz w:val="24"/>
        </w:rPr>
      </w:pPr>
    </w:p>
    <w:p w:rsidR="00833CD1" w:rsidRPr="00DA71FB" w:rsidRDefault="00833CD1" w:rsidP="0053235F">
      <w:pPr>
        <w:pStyle w:val="BodyText"/>
        <w:spacing w:line="360" w:lineRule="auto"/>
        <w:rPr>
          <w:rFonts w:ascii="Bookman Old Style" w:hAnsi="Bookman Old Style"/>
          <w:b/>
          <w:sz w:val="24"/>
        </w:rPr>
      </w:pPr>
      <w:r w:rsidRPr="00DA71FB">
        <w:rPr>
          <w:rFonts w:ascii="Bookman Old Style" w:hAnsi="Bookman Old Style"/>
          <w:b/>
          <w:sz w:val="24"/>
        </w:rPr>
        <w:t>Starfsfólk Skóla</w:t>
      </w:r>
      <w:r w:rsidR="009D7521" w:rsidRPr="00DA71FB">
        <w:rPr>
          <w:rFonts w:ascii="Bookman Old Style" w:hAnsi="Bookman Old Style"/>
          <w:b/>
          <w:sz w:val="24"/>
        </w:rPr>
        <w:t>þj</w:t>
      </w:r>
      <w:r w:rsidR="00DA71FB" w:rsidRPr="00DA71FB">
        <w:rPr>
          <w:rFonts w:ascii="Bookman Old Style" w:hAnsi="Bookman Old Style"/>
          <w:b/>
          <w:sz w:val="24"/>
        </w:rPr>
        <w:t>ónustu Rangárvalla- og Vestur – Skaftafellssýslu.</w:t>
      </w:r>
    </w:p>
    <w:p w:rsidR="00DA71FB" w:rsidRDefault="00DA71FB" w:rsidP="0053235F">
      <w:pPr>
        <w:pStyle w:val="BodyText"/>
        <w:spacing w:line="360" w:lineRule="auto"/>
        <w:rPr>
          <w:rFonts w:ascii="Bookman Old Style" w:hAnsi="Bookman Old Style"/>
          <w:sz w:val="24"/>
        </w:rPr>
      </w:pPr>
    </w:p>
    <w:tbl>
      <w:tblPr>
        <w:tblW w:w="14190" w:type="dxa"/>
        <w:tblCellMar>
          <w:left w:w="0" w:type="dxa"/>
          <w:right w:w="0" w:type="dxa"/>
        </w:tblCellMar>
        <w:tblLook w:val="04A0" w:firstRow="1" w:lastRow="0" w:firstColumn="1" w:lastColumn="0" w:noHBand="0" w:noVBand="1"/>
      </w:tblPr>
      <w:tblGrid>
        <w:gridCol w:w="14190"/>
      </w:tblGrid>
      <w:tr w:rsidR="00A90ABC" w:rsidRPr="00A90ABC" w:rsidTr="00A90ABC">
        <w:tc>
          <w:tcPr>
            <w:tcW w:w="0" w:type="auto"/>
            <w:hideMark/>
          </w:tcPr>
          <w:p w:rsidR="00A90ABC" w:rsidRPr="00A90ABC" w:rsidRDefault="00A90ABC" w:rsidP="00A90ABC">
            <w:pPr>
              <w:rPr>
                <w:lang w:val="is-IS" w:eastAsia="is-IS"/>
              </w:rPr>
            </w:pPr>
          </w:p>
        </w:tc>
      </w:tr>
      <w:tr w:rsidR="00A90ABC" w:rsidRPr="00A90ABC" w:rsidTr="00A90ABC">
        <w:tc>
          <w:tcPr>
            <w:tcW w:w="13890" w:type="dxa"/>
            <w:tcMar>
              <w:top w:w="0" w:type="dxa"/>
              <w:left w:w="0" w:type="dxa"/>
              <w:bottom w:w="0" w:type="dxa"/>
              <w:right w:w="30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3"/>
              <w:gridCol w:w="2323"/>
              <w:gridCol w:w="1675"/>
              <w:gridCol w:w="1216"/>
              <w:gridCol w:w="2271"/>
            </w:tblGrid>
            <w:tr w:rsidR="00A90ABC" w:rsidRPr="00A90ABC" w:rsidTr="00A90ABC">
              <w:tc>
                <w:tcPr>
                  <w:tcW w:w="2093" w:type="dxa"/>
                  <w:shd w:val="clear" w:color="auto" w:fill="auto"/>
                  <w:tcMar>
                    <w:top w:w="0" w:type="dxa"/>
                    <w:left w:w="108" w:type="dxa"/>
                    <w:bottom w:w="0" w:type="dxa"/>
                    <w:right w:w="108" w:type="dxa"/>
                  </w:tcMar>
                  <w:hideMark/>
                </w:tcPr>
                <w:p w:rsidR="00A90ABC" w:rsidRPr="00A90ABC" w:rsidRDefault="00A90ABC" w:rsidP="00A90ABC">
                  <w:pPr>
                    <w:jc w:val="center"/>
                    <w:rPr>
                      <w:color w:val="333333"/>
                      <w:lang w:val="is-IS" w:eastAsia="is-IS"/>
                    </w:rPr>
                  </w:pPr>
                  <w:r w:rsidRPr="00A90ABC">
                    <w:rPr>
                      <w:b/>
                      <w:bCs/>
                      <w:color w:val="000000"/>
                      <w:lang w:val="is-IS" w:eastAsia="is-IS"/>
                    </w:rPr>
                    <w:t>Starfsmenn</w:t>
                  </w:r>
                </w:p>
              </w:tc>
              <w:tc>
                <w:tcPr>
                  <w:tcW w:w="2323" w:type="dxa"/>
                  <w:shd w:val="clear" w:color="auto" w:fill="auto"/>
                  <w:tcMar>
                    <w:top w:w="0" w:type="dxa"/>
                    <w:left w:w="108" w:type="dxa"/>
                    <w:bottom w:w="0" w:type="dxa"/>
                    <w:right w:w="108" w:type="dxa"/>
                  </w:tcMar>
                  <w:hideMark/>
                </w:tcPr>
                <w:p w:rsidR="00A90ABC" w:rsidRPr="00A90ABC" w:rsidRDefault="00A90ABC" w:rsidP="00A90ABC">
                  <w:pPr>
                    <w:jc w:val="center"/>
                    <w:rPr>
                      <w:color w:val="333333"/>
                      <w:lang w:val="is-IS" w:eastAsia="is-IS"/>
                    </w:rPr>
                  </w:pPr>
                  <w:r w:rsidRPr="00A90ABC">
                    <w:rPr>
                      <w:b/>
                      <w:bCs/>
                      <w:color w:val="000000"/>
                      <w:lang w:val="is-IS" w:eastAsia="is-IS"/>
                    </w:rPr>
                    <w:t>Starfssvið</w:t>
                  </w:r>
                </w:p>
              </w:tc>
              <w:tc>
                <w:tcPr>
                  <w:tcW w:w="1675" w:type="dxa"/>
                  <w:shd w:val="clear" w:color="auto" w:fill="auto"/>
                  <w:tcMar>
                    <w:top w:w="0" w:type="dxa"/>
                    <w:left w:w="108" w:type="dxa"/>
                    <w:bottom w:w="0" w:type="dxa"/>
                    <w:right w:w="108" w:type="dxa"/>
                  </w:tcMar>
                  <w:hideMark/>
                </w:tcPr>
                <w:p w:rsidR="00A90ABC" w:rsidRPr="00A90ABC" w:rsidRDefault="00A90ABC" w:rsidP="00A90ABC">
                  <w:pPr>
                    <w:jc w:val="center"/>
                    <w:rPr>
                      <w:color w:val="333333"/>
                      <w:lang w:val="is-IS" w:eastAsia="is-IS"/>
                    </w:rPr>
                  </w:pPr>
                  <w:r w:rsidRPr="00A90ABC">
                    <w:rPr>
                      <w:b/>
                      <w:bCs/>
                      <w:color w:val="000000"/>
                      <w:lang w:val="is-IS" w:eastAsia="is-IS"/>
                    </w:rPr>
                    <w:t>Aðsetur</w:t>
                  </w:r>
                </w:p>
              </w:tc>
              <w:tc>
                <w:tcPr>
                  <w:tcW w:w="1216" w:type="dxa"/>
                  <w:shd w:val="clear" w:color="auto" w:fill="auto"/>
                  <w:tcMar>
                    <w:top w:w="0" w:type="dxa"/>
                    <w:left w:w="108" w:type="dxa"/>
                    <w:bottom w:w="0" w:type="dxa"/>
                    <w:right w:w="108" w:type="dxa"/>
                  </w:tcMar>
                  <w:hideMark/>
                </w:tcPr>
                <w:p w:rsidR="00A90ABC" w:rsidRPr="00A90ABC" w:rsidRDefault="00A90ABC" w:rsidP="00A90ABC">
                  <w:pPr>
                    <w:jc w:val="center"/>
                    <w:rPr>
                      <w:color w:val="333333"/>
                      <w:lang w:val="is-IS" w:eastAsia="is-IS"/>
                    </w:rPr>
                  </w:pPr>
                  <w:r w:rsidRPr="00A90ABC">
                    <w:rPr>
                      <w:b/>
                      <w:bCs/>
                      <w:color w:val="000000"/>
                      <w:lang w:val="is-IS" w:eastAsia="is-IS"/>
                    </w:rPr>
                    <w:t>Sími</w:t>
                  </w:r>
                </w:p>
              </w:tc>
              <w:tc>
                <w:tcPr>
                  <w:tcW w:w="2271" w:type="dxa"/>
                  <w:shd w:val="clear" w:color="auto" w:fill="auto"/>
                  <w:tcMar>
                    <w:top w:w="0" w:type="dxa"/>
                    <w:left w:w="108" w:type="dxa"/>
                    <w:bottom w:w="0" w:type="dxa"/>
                    <w:right w:w="108" w:type="dxa"/>
                  </w:tcMar>
                  <w:hideMark/>
                </w:tcPr>
                <w:p w:rsidR="00A90ABC" w:rsidRPr="00A90ABC" w:rsidRDefault="00A90ABC" w:rsidP="00A90ABC">
                  <w:pPr>
                    <w:jc w:val="center"/>
                    <w:rPr>
                      <w:color w:val="333333"/>
                      <w:lang w:val="is-IS" w:eastAsia="is-IS"/>
                    </w:rPr>
                  </w:pPr>
                  <w:r w:rsidRPr="00A90ABC">
                    <w:rPr>
                      <w:b/>
                      <w:bCs/>
                      <w:color w:val="000000"/>
                      <w:lang w:val="is-IS" w:eastAsia="is-IS"/>
                    </w:rPr>
                    <w:t>Netfang</w:t>
                  </w:r>
                </w:p>
              </w:tc>
            </w:tr>
            <w:tr w:rsidR="00A90ABC" w:rsidRPr="00A90ABC" w:rsidTr="00A90ABC">
              <w:tc>
                <w:tcPr>
                  <w:tcW w:w="209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Edda G. Antonsd.</w:t>
                  </w:r>
                </w:p>
              </w:tc>
              <w:tc>
                <w:tcPr>
                  <w:tcW w:w="232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Deildarstjóri/kennslu-ráðgjafi grunnskóla</w:t>
                  </w:r>
                </w:p>
              </w:tc>
              <w:tc>
                <w:tcPr>
                  <w:tcW w:w="1675"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Ormsvöllur 1</w:t>
                  </w:r>
                </w:p>
                <w:p w:rsidR="00A90ABC" w:rsidRPr="00A90ABC" w:rsidRDefault="00A90ABC" w:rsidP="00A90ABC">
                  <w:pPr>
                    <w:jc w:val="both"/>
                    <w:rPr>
                      <w:color w:val="333333"/>
                      <w:lang w:val="is-IS" w:eastAsia="is-IS"/>
                    </w:rPr>
                  </w:pPr>
                  <w:r w:rsidRPr="00A90ABC">
                    <w:rPr>
                      <w:color w:val="000000"/>
                      <w:lang w:val="is-IS" w:eastAsia="is-IS"/>
                    </w:rPr>
                    <w:t>Hvolsvelli</w:t>
                  </w:r>
                </w:p>
              </w:tc>
              <w:tc>
                <w:tcPr>
                  <w:tcW w:w="1216"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487-8107/</w:t>
                  </w:r>
                </w:p>
                <w:p w:rsidR="00A90ABC" w:rsidRPr="00A90ABC" w:rsidRDefault="00A90ABC" w:rsidP="00A90ABC">
                  <w:pPr>
                    <w:jc w:val="both"/>
                    <w:rPr>
                      <w:color w:val="333333"/>
                      <w:lang w:val="is-IS" w:eastAsia="is-IS"/>
                    </w:rPr>
                  </w:pPr>
                  <w:r w:rsidRPr="00A90ABC">
                    <w:rPr>
                      <w:color w:val="000000"/>
                      <w:lang w:val="is-IS" w:eastAsia="is-IS"/>
                    </w:rPr>
                    <w:t>862-7522</w:t>
                  </w:r>
                </w:p>
              </w:tc>
              <w:tc>
                <w:tcPr>
                  <w:tcW w:w="2271"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 </w:t>
                  </w:r>
                  <w:hyperlink r:id="rId12" w:history="1">
                    <w:r w:rsidRPr="00A90ABC">
                      <w:rPr>
                        <w:color w:val="0000FF"/>
                        <w:u w:val="single"/>
                        <w:lang w:val="is-IS" w:eastAsia="is-IS"/>
                      </w:rPr>
                      <w:t>edda@skolamal.is</w:t>
                    </w:r>
                  </w:hyperlink>
                </w:p>
              </w:tc>
            </w:tr>
            <w:tr w:rsidR="00A90ABC" w:rsidRPr="00A90ABC" w:rsidTr="00A90ABC">
              <w:tc>
                <w:tcPr>
                  <w:tcW w:w="209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Ragnar S. Ragnars.</w:t>
                  </w:r>
                </w:p>
              </w:tc>
              <w:tc>
                <w:tcPr>
                  <w:tcW w:w="232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Sálfræðingur</w:t>
                  </w:r>
                </w:p>
                <w:p w:rsidR="00A90ABC" w:rsidRPr="00A90ABC" w:rsidRDefault="00A90ABC" w:rsidP="00A90ABC">
                  <w:pPr>
                    <w:jc w:val="both"/>
                    <w:rPr>
                      <w:color w:val="333333"/>
                      <w:lang w:val="is-IS" w:eastAsia="is-IS"/>
                    </w:rPr>
                  </w:pPr>
                  <w:r w:rsidRPr="00A90ABC">
                    <w:rPr>
                      <w:color w:val="000000"/>
                      <w:lang w:val="is-IS" w:eastAsia="is-IS"/>
                    </w:rPr>
                    <w:t> </w:t>
                  </w:r>
                </w:p>
              </w:tc>
              <w:tc>
                <w:tcPr>
                  <w:tcW w:w="1675"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Suðurlandsv.</w:t>
                  </w:r>
                </w:p>
                <w:p w:rsidR="00A90ABC" w:rsidRPr="00A90ABC" w:rsidRDefault="00A90ABC" w:rsidP="00A90ABC">
                  <w:pPr>
                    <w:jc w:val="both"/>
                    <w:rPr>
                      <w:color w:val="333333"/>
                      <w:lang w:val="is-IS" w:eastAsia="is-IS"/>
                    </w:rPr>
                  </w:pPr>
                  <w:r w:rsidRPr="00A90ABC">
                    <w:rPr>
                      <w:color w:val="000000"/>
                      <w:lang w:val="is-IS" w:eastAsia="is-IS"/>
                    </w:rPr>
                    <w:t>1 – 3 Hellu</w:t>
                  </w:r>
                </w:p>
              </w:tc>
              <w:tc>
                <w:tcPr>
                  <w:tcW w:w="1216"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487-8125/</w:t>
                  </w:r>
                </w:p>
                <w:p w:rsidR="00A90ABC" w:rsidRPr="00A90ABC" w:rsidRDefault="00A90ABC" w:rsidP="00A90ABC">
                  <w:pPr>
                    <w:jc w:val="both"/>
                    <w:rPr>
                      <w:color w:val="333333"/>
                      <w:lang w:val="is-IS" w:eastAsia="is-IS"/>
                    </w:rPr>
                  </w:pPr>
                  <w:r w:rsidRPr="00A90ABC">
                    <w:rPr>
                      <w:color w:val="000000"/>
                      <w:lang w:val="is-IS" w:eastAsia="is-IS"/>
                    </w:rPr>
                    <w:t>861-8672</w:t>
                  </w:r>
                </w:p>
              </w:tc>
              <w:tc>
                <w:tcPr>
                  <w:tcW w:w="2271" w:type="dxa"/>
                  <w:shd w:val="clear" w:color="auto" w:fill="auto"/>
                  <w:tcMar>
                    <w:top w:w="0" w:type="dxa"/>
                    <w:left w:w="108" w:type="dxa"/>
                    <w:bottom w:w="0" w:type="dxa"/>
                    <w:right w:w="108" w:type="dxa"/>
                  </w:tcMar>
                  <w:hideMark/>
                </w:tcPr>
                <w:p w:rsidR="00A90ABC" w:rsidRPr="00A90ABC" w:rsidRDefault="0049156F" w:rsidP="00A90ABC">
                  <w:pPr>
                    <w:jc w:val="both"/>
                    <w:rPr>
                      <w:color w:val="333333"/>
                      <w:lang w:val="is-IS" w:eastAsia="is-IS"/>
                    </w:rPr>
                  </w:pPr>
                  <w:hyperlink r:id="rId13" w:history="1">
                    <w:r w:rsidR="00A90ABC" w:rsidRPr="00A90ABC">
                      <w:rPr>
                        <w:color w:val="0000FF"/>
                        <w:u w:val="single"/>
                        <w:lang w:val="is-IS" w:eastAsia="is-IS"/>
                      </w:rPr>
                      <w:t>ragnar@skolamal.is</w:t>
                    </w:r>
                  </w:hyperlink>
                </w:p>
                <w:p w:rsidR="00A90ABC" w:rsidRPr="00A90ABC" w:rsidRDefault="00A90ABC" w:rsidP="00A90ABC">
                  <w:pPr>
                    <w:jc w:val="both"/>
                    <w:rPr>
                      <w:color w:val="333333"/>
                      <w:lang w:val="is-IS" w:eastAsia="is-IS"/>
                    </w:rPr>
                  </w:pPr>
                  <w:r w:rsidRPr="00A90ABC">
                    <w:rPr>
                      <w:color w:val="000000"/>
                      <w:lang w:val="is-IS" w:eastAsia="is-IS"/>
                    </w:rPr>
                    <w:t> </w:t>
                  </w:r>
                </w:p>
              </w:tc>
            </w:tr>
            <w:tr w:rsidR="00A90ABC" w:rsidRPr="00A90ABC" w:rsidTr="00A90ABC">
              <w:trPr>
                <w:trHeight w:val="834"/>
              </w:trPr>
              <w:tc>
                <w:tcPr>
                  <w:tcW w:w="209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Sigríður A. Þórðard.</w:t>
                  </w:r>
                </w:p>
              </w:tc>
              <w:tc>
                <w:tcPr>
                  <w:tcW w:w="232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Talmeinafræðingur</w:t>
                  </w:r>
                </w:p>
              </w:tc>
              <w:tc>
                <w:tcPr>
                  <w:tcW w:w="1675"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Ormsvöllur 1</w:t>
                  </w:r>
                </w:p>
                <w:p w:rsidR="00A90ABC" w:rsidRPr="00A90ABC" w:rsidRDefault="00A90ABC" w:rsidP="00A90ABC">
                  <w:pPr>
                    <w:jc w:val="both"/>
                    <w:rPr>
                      <w:color w:val="333333"/>
                      <w:lang w:val="is-IS" w:eastAsia="is-IS"/>
                    </w:rPr>
                  </w:pPr>
                  <w:r w:rsidRPr="00A90ABC">
                    <w:rPr>
                      <w:color w:val="000000"/>
                      <w:lang w:val="is-IS" w:eastAsia="is-IS"/>
                    </w:rPr>
                    <w:t>Hvolsvelli</w:t>
                  </w:r>
                </w:p>
              </w:tc>
              <w:tc>
                <w:tcPr>
                  <w:tcW w:w="1216"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 845-6780</w:t>
                  </w:r>
                </w:p>
              </w:tc>
              <w:tc>
                <w:tcPr>
                  <w:tcW w:w="2271" w:type="dxa"/>
                  <w:shd w:val="clear" w:color="auto" w:fill="auto"/>
                  <w:tcMar>
                    <w:top w:w="0" w:type="dxa"/>
                    <w:left w:w="108" w:type="dxa"/>
                    <w:bottom w:w="0" w:type="dxa"/>
                    <w:right w:w="108" w:type="dxa"/>
                  </w:tcMar>
                  <w:hideMark/>
                </w:tcPr>
                <w:p w:rsidR="00A90ABC" w:rsidRPr="00A90ABC" w:rsidRDefault="0049156F" w:rsidP="00A90ABC">
                  <w:pPr>
                    <w:spacing w:line="242" w:lineRule="atLeast"/>
                    <w:rPr>
                      <w:color w:val="333333"/>
                      <w:lang w:val="is-IS" w:eastAsia="is-IS"/>
                    </w:rPr>
                  </w:pPr>
                  <w:hyperlink r:id="rId14" w:history="1">
                    <w:r w:rsidR="00A90ABC" w:rsidRPr="00A90ABC">
                      <w:rPr>
                        <w:color w:val="0000FF"/>
                        <w:u w:val="single"/>
                        <w:lang w:val="is-IS" w:eastAsia="is-IS"/>
                      </w:rPr>
                      <w:t>sigridur@skolamal.is</w:t>
                    </w:r>
                  </w:hyperlink>
                </w:p>
              </w:tc>
            </w:tr>
            <w:tr w:rsidR="00A90ABC" w:rsidRPr="00A90ABC" w:rsidTr="00A90ABC">
              <w:tc>
                <w:tcPr>
                  <w:tcW w:w="209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p>
              </w:tc>
              <w:tc>
                <w:tcPr>
                  <w:tcW w:w="2323"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Leikskólaráðgjafi</w:t>
                  </w:r>
                </w:p>
              </w:tc>
              <w:tc>
                <w:tcPr>
                  <w:tcW w:w="1675"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r w:rsidRPr="00A90ABC">
                    <w:rPr>
                      <w:color w:val="000000"/>
                      <w:lang w:val="is-IS" w:eastAsia="is-IS"/>
                    </w:rPr>
                    <w:t>Ormsvöllur 1</w:t>
                  </w:r>
                </w:p>
                <w:p w:rsidR="00A90ABC" w:rsidRPr="00A90ABC" w:rsidRDefault="00A90ABC" w:rsidP="00A90ABC">
                  <w:pPr>
                    <w:jc w:val="both"/>
                    <w:rPr>
                      <w:color w:val="333333"/>
                      <w:lang w:val="is-IS" w:eastAsia="is-IS"/>
                    </w:rPr>
                  </w:pPr>
                  <w:r w:rsidRPr="00A90ABC">
                    <w:rPr>
                      <w:color w:val="000000"/>
                      <w:lang w:val="is-IS" w:eastAsia="is-IS"/>
                    </w:rPr>
                    <w:t>Hvolsvelli</w:t>
                  </w:r>
                </w:p>
              </w:tc>
              <w:tc>
                <w:tcPr>
                  <w:tcW w:w="1216"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p>
              </w:tc>
              <w:tc>
                <w:tcPr>
                  <w:tcW w:w="2271" w:type="dxa"/>
                  <w:shd w:val="clear" w:color="auto" w:fill="auto"/>
                  <w:tcMar>
                    <w:top w:w="0" w:type="dxa"/>
                    <w:left w:w="108" w:type="dxa"/>
                    <w:bottom w:w="0" w:type="dxa"/>
                    <w:right w:w="108" w:type="dxa"/>
                  </w:tcMar>
                  <w:hideMark/>
                </w:tcPr>
                <w:p w:rsidR="00A90ABC" w:rsidRPr="00A90ABC" w:rsidRDefault="00A90ABC" w:rsidP="00A90ABC">
                  <w:pPr>
                    <w:jc w:val="both"/>
                    <w:rPr>
                      <w:color w:val="333333"/>
                      <w:lang w:val="is-IS" w:eastAsia="is-IS"/>
                    </w:rPr>
                  </w:pPr>
                </w:p>
              </w:tc>
            </w:tr>
          </w:tbl>
          <w:p w:rsidR="00A90ABC" w:rsidRPr="00A90ABC" w:rsidRDefault="00A90ABC" w:rsidP="00A90ABC">
            <w:pPr>
              <w:rPr>
                <w:lang w:val="is-IS" w:eastAsia="is-IS"/>
              </w:rPr>
            </w:pPr>
          </w:p>
        </w:tc>
      </w:tr>
    </w:tbl>
    <w:p w:rsidR="009D7521" w:rsidRDefault="009D7521" w:rsidP="0053235F">
      <w:pPr>
        <w:pStyle w:val="BodyText"/>
        <w:spacing w:line="360" w:lineRule="auto"/>
        <w:rPr>
          <w:rFonts w:ascii="Bookman Old Style" w:hAnsi="Bookman Old Style"/>
          <w:sz w:val="24"/>
        </w:rPr>
      </w:pPr>
    </w:p>
    <w:p w:rsidR="00833CD1" w:rsidRPr="0089080D" w:rsidRDefault="00833CD1" w:rsidP="0089080D">
      <w:pPr>
        <w:pStyle w:val="Title"/>
        <w:tabs>
          <w:tab w:val="left" w:pos="4680"/>
        </w:tabs>
        <w:jc w:val="left"/>
        <w:rPr>
          <w:rFonts w:ascii="Bookman Old Style" w:hAnsi="Bookman Old Style"/>
          <w:sz w:val="24"/>
          <w:szCs w:val="24"/>
        </w:rPr>
      </w:pPr>
    </w:p>
    <w:sectPr w:rsidR="00833CD1" w:rsidRPr="0089080D" w:rsidSect="002808B1">
      <w:footerReference w:type="even" r:id="rId15"/>
      <w:footerReference w:type="default" r:id="rId16"/>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6F" w:rsidRDefault="0049156F">
      <w:r>
        <w:separator/>
      </w:r>
    </w:p>
  </w:endnote>
  <w:endnote w:type="continuationSeparator" w:id="0">
    <w:p w:rsidR="0049156F" w:rsidRDefault="0049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75" w:rsidRDefault="00E71353" w:rsidP="00A36BE2">
    <w:pPr>
      <w:pStyle w:val="Footer"/>
      <w:framePr w:wrap="around" w:vAnchor="text" w:hAnchor="margin" w:xAlign="right" w:y="1"/>
      <w:rPr>
        <w:rStyle w:val="PageNumber"/>
      </w:rPr>
    </w:pPr>
    <w:r>
      <w:rPr>
        <w:rStyle w:val="PageNumber"/>
      </w:rPr>
      <w:fldChar w:fldCharType="begin"/>
    </w:r>
    <w:r w:rsidR="00367675">
      <w:rPr>
        <w:rStyle w:val="PageNumber"/>
      </w:rPr>
      <w:instrText xml:space="preserve">PAGE  </w:instrText>
    </w:r>
    <w:r>
      <w:rPr>
        <w:rStyle w:val="PageNumber"/>
      </w:rPr>
      <w:fldChar w:fldCharType="end"/>
    </w:r>
  </w:p>
  <w:p w:rsidR="00367675" w:rsidRDefault="00367675" w:rsidP="00892E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75" w:rsidRDefault="00E71353" w:rsidP="00A36BE2">
    <w:pPr>
      <w:pStyle w:val="Footer"/>
      <w:framePr w:wrap="around" w:vAnchor="text" w:hAnchor="margin" w:xAlign="right" w:y="1"/>
      <w:rPr>
        <w:rStyle w:val="PageNumber"/>
      </w:rPr>
    </w:pPr>
    <w:r>
      <w:rPr>
        <w:rStyle w:val="PageNumber"/>
      </w:rPr>
      <w:fldChar w:fldCharType="begin"/>
    </w:r>
    <w:r w:rsidR="00367675">
      <w:rPr>
        <w:rStyle w:val="PageNumber"/>
      </w:rPr>
      <w:instrText xml:space="preserve">PAGE  </w:instrText>
    </w:r>
    <w:r>
      <w:rPr>
        <w:rStyle w:val="PageNumber"/>
      </w:rPr>
      <w:fldChar w:fldCharType="separate"/>
    </w:r>
    <w:r w:rsidR="000F254F">
      <w:rPr>
        <w:rStyle w:val="PageNumber"/>
        <w:noProof/>
      </w:rPr>
      <w:t>5</w:t>
    </w:r>
    <w:r>
      <w:rPr>
        <w:rStyle w:val="PageNumber"/>
      </w:rPr>
      <w:fldChar w:fldCharType="end"/>
    </w:r>
  </w:p>
  <w:p w:rsidR="00367675" w:rsidRDefault="00367675" w:rsidP="00892E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6F" w:rsidRDefault="0049156F">
      <w:r>
        <w:separator/>
      </w:r>
    </w:p>
  </w:footnote>
  <w:footnote w:type="continuationSeparator" w:id="0">
    <w:p w:rsidR="0049156F" w:rsidRDefault="00491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671D4"/>
    <w:multiLevelType w:val="multilevel"/>
    <w:tmpl w:val="4846FDE4"/>
    <w:lvl w:ilvl="0">
      <w:start w:val="15"/>
      <w:numFmt w:val="decimal"/>
      <w:lvlText w:val="%1."/>
      <w:lvlJc w:val="left"/>
      <w:pPr>
        <w:tabs>
          <w:tab w:val="num" w:pos="645"/>
        </w:tabs>
        <w:ind w:left="645" w:hanging="645"/>
      </w:pPr>
      <w:rPr>
        <w:rFonts w:hint="default"/>
      </w:rPr>
    </w:lvl>
    <w:lvl w:ilvl="1">
      <w:start w:val="3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DD45A09"/>
    <w:multiLevelType w:val="hybridMultilevel"/>
    <w:tmpl w:val="CBF4FC6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D1"/>
    <w:rsid w:val="00003924"/>
    <w:rsid w:val="00005D48"/>
    <w:rsid w:val="000366CD"/>
    <w:rsid w:val="00056743"/>
    <w:rsid w:val="00075F9D"/>
    <w:rsid w:val="0008257C"/>
    <w:rsid w:val="000A29ED"/>
    <w:rsid w:val="000A4DCA"/>
    <w:rsid w:val="000A7EFD"/>
    <w:rsid w:val="000B214D"/>
    <w:rsid w:val="000B4233"/>
    <w:rsid w:val="000B736E"/>
    <w:rsid w:val="000C0620"/>
    <w:rsid w:val="000C7E4B"/>
    <w:rsid w:val="000E0D6F"/>
    <w:rsid w:val="000F254F"/>
    <w:rsid w:val="000F4E36"/>
    <w:rsid w:val="0016080D"/>
    <w:rsid w:val="00170FB9"/>
    <w:rsid w:val="001A7B6E"/>
    <w:rsid w:val="001C465F"/>
    <w:rsid w:val="001C56AB"/>
    <w:rsid w:val="001E5CC4"/>
    <w:rsid w:val="00205384"/>
    <w:rsid w:val="002120D8"/>
    <w:rsid w:val="002260A2"/>
    <w:rsid w:val="00236F94"/>
    <w:rsid w:val="0024150B"/>
    <w:rsid w:val="0025206B"/>
    <w:rsid w:val="00252CC9"/>
    <w:rsid w:val="0026312E"/>
    <w:rsid w:val="00263229"/>
    <w:rsid w:val="002808B1"/>
    <w:rsid w:val="002841B4"/>
    <w:rsid w:val="0028751E"/>
    <w:rsid w:val="00292A64"/>
    <w:rsid w:val="002A2F00"/>
    <w:rsid w:val="002A4BE1"/>
    <w:rsid w:val="002B2420"/>
    <w:rsid w:val="002B48E8"/>
    <w:rsid w:val="002C260F"/>
    <w:rsid w:val="002C4108"/>
    <w:rsid w:val="002E5011"/>
    <w:rsid w:val="00332359"/>
    <w:rsid w:val="00336BCE"/>
    <w:rsid w:val="0034713A"/>
    <w:rsid w:val="00367675"/>
    <w:rsid w:val="0037301E"/>
    <w:rsid w:val="003740C2"/>
    <w:rsid w:val="0037475B"/>
    <w:rsid w:val="00377CA4"/>
    <w:rsid w:val="003A3DCC"/>
    <w:rsid w:val="003A6130"/>
    <w:rsid w:val="003D2D03"/>
    <w:rsid w:val="003D7E7F"/>
    <w:rsid w:val="003E302C"/>
    <w:rsid w:val="003F1529"/>
    <w:rsid w:val="004104A7"/>
    <w:rsid w:val="00417C83"/>
    <w:rsid w:val="0042113A"/>
    <w:rsid w:val="00422748"/>
    <w:rsid w:val="00443E78"/>
    <w:rsid w:val="0044412B"/>
    <w:rsid w:val="0045552E"/>
    <w:rsid w:val="00455A60"/>
    <w:rsid w:val="00460751"/>
    <w:rsid w:val="004664E6"/>
    <w:rsid w:val="004858B2"/>
    <w:rsid w:val="0049156F"/>
    <w:rsid w:val="0049580E"/>
    <w:rsid w:val="004A2034"/>
    <w:rsid w:val="004B0218"/>
    <w:rsid w:val="004B37FF"/>
    <w:rsid w:val="004E5A49"/>
    <w:rsid w:val="004E7B5E"/>
    <w:rsid w:val="004F349D"/>
    <w:rsid w:val="004F432D"/>
    <w:rsid w:val="00520BEB"/>
    <w:rsid w:val="00526A50"/>
    <w:rsid w:val="0053235F"/>
    <w:rsid w:val="00532819"/>
    <w:rsid w:val="005378E7"/>
    <w:rsid w:val="00543E48"/>
    <w:rsid w:val="005471AA"/>
    <w:rsid w:val="0055613C"/>
    <w:rsid w:val="00566F61"/>
    <w:rsid w:val="005911B6"/>
    <w:rsid w:val="005E1399"/>
    <w:rsid w:val="005F711C"/>
    <w:rsid w:val="00626F9C"/>
    <w:rsid w:val="00630CD6"/>
    <w:rsid w:val="0063182D"/>
    <w:rsid w:val="006331C8"/>
    <w:rsid w:val="00647B57"/>
    <w:rsid w:val="006633B8"/>
    <w:rsid w:val="00670E1E"/>
    <w:rsid w:val="00676563"/>
    <w:rsid w:val="00677157"/>
    <w:rsid w:val="006A0336"/>
    <w:rsid w:val="006A6326"/>
    <w:rsid w:val="006B787E"/>
    <w:rsid w:val="006E7167"/>
    <w:rsid w:val="00712A1D"/>
    <w:rsid w:val="007460D2"/>
    <w:rsid w:val="00766271"/>
    <w:rsid w:val="00786156"/>
    <w:rsid w:val="007971AF"/>
    <w:rsid w:val="007A2B1C"/>
    <w:rsid w:val="007A2CC5"/>
    <w:rsid w:val="007A784C"/>
    <w:rsid w:val="007C090B"/>
    <w:rsid w:val="007C7F53"/>
    <w:rsid w:val="007E1C57"/>
    <w:rsid w:val="007E2E78"/>
    <w:rsid w:val="007E67EA"/>
    <w:rsid w:val="007F13EE"/>
    <w:rsid w:val="007F28DB"/>
    <w:rsid w:val="0080304F"/>
    <w:rsid w:val="008038B8"/>
    <w:rsid w:val="00816675"/>
    <w:rsid w:val="00816C97"/>
    <w:rsid w:val="00827D06"/>
    <w:rsid w:val="00833CD1"/>
    <w:rsid w:val="00834313"/>
    <w:rsid w:val="008369CD"/>
    <w:rsid w:val="0089080D"/>
    <w:rsid w:val="00892E9D"/>
    <w:rsid w:val="008A6DE0"/>
    <w:rsid w:val="008C2A18"/>
    <w:rsid w:val="008D2D48"/>
    <w:rsid w:val="008D43CF"/>
    <w:rsid w:val="008E1AD5"/>
    <w:rsid w:val="009276F6"/>
    <w:rsid w:val="00980375"/>
    <w:rsid w:val="009862B2"/>
    <w:rsid w:val="009958DD"/>
    <w:rsid w:val="009B289B"/>
    <w:rsid w:val="009B321A"/>
    <w:rsid w:val="009D4F9B"/>
    <w:rsid w:val="009D7521"/>
    <w:rsid w:val="009E2AA4"/>
    <w:rsid w:val="009F335A"/>
    <w:rsid w:val="009F6EA9"/>
    <w:rsid w:val="00A12061"/>
    <w:rsid w:val="00A24CB1"/>
    <w:rsid w:val="00A250BA"/>
    <w:rsid w:val="00A25FF5"/>
    <w:rsid w:val="00A36BE2"/>
    <w:rsid w:val="00A41203"/>
    <w:rsid w:val="00A5314F"/>
    <w:rsid w:val="00A777D8"/>
    <w:rsid w:val="00A90ABC"/>
    <w:rsid w:val="00A92912"/>
    <w:rsid w:val="00AA410A"/>
    <w:rsid w:val="00AB2A37"/>
    <w:rsid w:val="00AB6115"/>
    <w:rsid w:val="00AB6A7E"/>
    <w:rsid w:val="00AD07CB"/>
    <w:rsid w:val="00AD4455"/>
    <w:rsid w:val="00AD4E05"/>
    <w:rsid w:val="00AE0BA4"/>
    <w:rsid w:val="00AE1AF6"/>
    <w:rsid w:val="00AE3DA8"/>
    <w:rsid w:val="00AF2960"/>
    <w:rsid w:val="00B20BCA"/>
    <w:rsid w:val="00B30940"/>
    <w:rsid w:val="00B54C73"/>
    <w:rsid w:val="00B612F5"/>
    <w:rsid w:val="00B800DB"/>
    <w:rsid w:val="00B84EA5"/>
    <w:rsid w:val="00BA3DE2"/>
    <w:rsid w:val="00BB16F8"/>
    <w:rsid w:val="00BB52A7"/>
    <w:rsid w:val="00BE377C"/>
    <w:rsid w:val="00C01635"/>
    <w:rsid w:val="00C144B3"/>
    <w:rsid w:val="00C15EBA"/>
    <w:rsid w:val="00C34CD2"/>
    <w:rsid w:val="00C35A60"/>
    <w:rsid w:val="00C442F1"/>
    <w:rsid w:val="00C5447B"/>
    <w:rsid w:val="00C80E6F"/>
    <w:rsid w:val="00CB3F75"/>
    <w:rsid w:val="00CF27BF"/>
    <w:rsid w:val="00D111B5"/>
    <w:rsid w:val="00D14AEA"/>
    <w:rsid w:val="00D16E76"/>
    <w:rsid w:val="00D214DD"/>
    <w:rsid w:val="00D42F7C"/>
    <w:rsid w:val="00D46C59"/>
    <w:rsid w:val="00D720F1"/>
    <w:rsid w:val="00D94E3E"/>
    <w:rsid w:val="00D97D42"/>
    <w:rsid w:val="00DA15A8"/>
    <w:rsid w:val="00DA71FB"/>
    <w:rsid w:val="00DC4309"/>
    <w:rsid w:val="00DC43CA"/>
    <w:rsid w:val="00DD076F"/>
    <w:rsid w:val="00DE50E1"/>
    <w:rsid w:val="00DF32FA"/>
    <w:rsid w:val="00DF42D0"/>
    <w:rsid w:val="00E30F88"/>
    <w:rsid w:val="00E36BA6"/>
    <w:rsid w:val="00E430CA"/>
    <w:rsid w:val="00E46275"/>
    <w:rsid w:val="00E46B72"/>
    <w:rsid w:val="00E52423"/>
    <w:rsid w:val="00E576D8"/>
    <w:rsid w:val="00E71353"/>
    <w:rsid w:val="00E7630C"/>
    <w:rsid w:val="00E816AB"/>
    <w:rsid w:val="00E82164"/>
    <w:rsid w:val="00E8239E"/>
    <w:rsid w:val="00E90140"/>
    <w:rsid w:val="00E91810"/>
    <w:rsid w:val="00ED6ED5"/>
    <w:rsid w:val="00EF70D7"/>
    <w:rsid w:val="00F00B18"/>
    <w:rsid w:val="00F229DE"/>
    <w:rsid w:val="00F3629F"/>
    <w:rsid w:val="00F61B5A"/>
    <w:rsid w:val="00F64CB0"/>
    <w:rsid w:val="00F80460"/>
    <w:rsid w:val="00F843B9"/>
    <w:rsid w:val="00F85FBC"/>
    <w:rsid w:val="00F86434"/>
    <w:rsid w:val="00F870C4"/>
    <w:rsid w:val="00F929F5"/>
    <w:rsid w:val="00FB71A0"/>
    <w:rsid w:val="00FC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A7E43E-7D03-44B5-9EE8-9AC267D6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D1"/>
    <w:rPr>
      <w:sz w:val="24"/>
      <w:szCs w:val="24"/>
      <w:lang w:val="en-GB"/>
    </w:rPr>
  </w:style>
  <w:style w:type="paragraph" w:styleId="Heading1">
    <w:name w:val="heading 1"/>
    <w:basedOn w:val="Normal"/>
    <w:next w:val="Normal"/>
    <w:qFormat/>
    <w:rsid w:val="007F13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3CD1"/>
    <w:pPr>
      <w:keepNext/>
      <w:outlineLvl w:val="1"/>
    </w:pPr>
    <w:rPr>
      <w:sz w:val="28"/>
      <w:lang w:val="is-IS"/>
    </w:rPr>
  </w:style>
  <w:style w:type="paragraph" w:styleId="Heading3">
    <w:name w:val="heading 3"/>
    <w:basedOn w:val="Normal"/>
    <w:next w:val="Normal"/>
    <w:qFormat/>
    <w:rsid w:val="00833CD1"/>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3CD1"/>
    <w:rPr>
      <w:color w:val="0000FF"/>
      <w:u w:val="single"/>
    </w:rPr>
  </w:style>
  <w:style w:type="paragraph" w:styleId="Title">
    <w:name w:val="Title"/>
    <w:basedOn w:val="Normal"/>
    <w:qFormat/>
    <w:rsid w:val="00833CD1"/>
    <w:pPr>
      <w:jc w:val="center"/>
    </w:pPr>
    <w:rPr>
      <w:b/>
      <w:sz w:val="28"/>
      <w:szCs w:val="20"/>
      <w:lang w:val="is-IS"/>
    </w:rPr>
  </w:style>
  <w:style w:type="paragraph" w:styleId="BodyText">
    <w:name w:val="Body Text"/>
    <w:basedOn w:val="Normal"/>
    <w:rsid w:val="00833CD1"/>
    <w:rPr>
      <w:sz w:val="32"/>
      <w:lang w:val="is-IS"/>
    </w:rPr>
  </w:style>
  <w:style w:type="paragraph" w:styleId="Footer">
    <w:name w:val="footer"/>
    <w:basedOn w:val="Normal"/>
    <w:rsid w:val="00892E9D"/>
    <w:pPr>
      <w:tabs>
        <w:tab w:val="center" w:pos="4320"/>
        <w:tab w:val="right" w:pos="8640"/>
      </w:tabs>
    </w:pPr>
  </w:style>
  <w:style w:type="character" w:styleId="PageNumber">
    <w:name w:val="page number"/>
    <w:basedOn w:val="DefaultParagraphFont"/>
    <w:rsid w:val="00892E9D"/>
  </w:style>
  <w:style w:type="paragraph" w:styleId="TOC1">
    <w:name w:val="toc 1"/>
    <w:basedOn w:val="Normal"/>
    <w:next w:val="Normal"/>
    <w:autoRedefine/>
    <w:uiPriority w:val="39"/>
    <w:rsid w:val="008D2D48"/>
    <w:pPr>
      <w:tabs>
        <w:tab w:val="right" w:leader="dot" w:pos="8630"/>
      </w:tabs>
    </w:pPr>
    <w:rPr>
      <w:rFonts w:ascii="Bookman Old Style" w:hAnsi="Bookman Old Style"/>
      <w:lang w:val="is-IS"/>
    </w:rPr>
  </w:style>
  <w:style w:type="paragraph" w:styleId="TOC2">
    <w:name w:val="toc 2"/>
    <w:basedOn w:val="Normal"/>
    <w:next w:val="Normal"/>
    <w:autoRedefine/>
    <w:uiPriority w:val="39"/>
    <w:rsid w:val="008D2D48"/>
    <w:pPr>
      <w:ind w:left="240"/>
    </w:pPr>
  </w:style>
  <w:style w:type="paragraph" w:styleId="TOC3">
    <w:name w:val="toc 3"/>
    <w:basedOn w:val="Normal"/>
    <w:next w:val="Normal"/>
    <w:autoRedefine/>
    <w:uiPriority w:val="39"/>
    <w:rsid w:val="008D2D48"/>
    <w:pPr>
      <w:ind w:left="480"/>
    </w:pPr>
  </w:style>
  <w:style w:type="paragraph" w:styleId="FootnoteText">
    <w:name w:val="footnote text"/>
    <w:basedOn w:val="Normal"/>
    <w:semiHidden/>
    <w:rsid w:val="00A5314F"/>
    <w:rPr>
      <w:sz w:val="20"/>
      <w:szCs w:val="20"/>
    </w:rPr>
  </w:style>
  <w:style w:type="character" w:styleId="FootnoteReference">
    <w:name w:val="footnote reference"/>
    <w:basedOn w:val="DefaultParagraphFont"/>
    <w:semiHidden/>
    <w:rsid w:val="00A5314F"/>
    <w:rPr>
      <w:vertAlign w:val="superscript"/>
    </w:rPr>
  </w:style>
  <w:style w:type="paragraph" w:styleId="BalloonText">
    <w:name w:val="Balloon Text"/>
    <w:basedOn w:val="Normal"/>
    <w:semiHidden/>
    <w:rsid w:val="00532819"/>
    <w:rPr>
      <w:rFonts w:ascii="Tahoma" w:hAnsi="Tahoma" w:cs="Tahoma"/>
      <w:sz w:val="16"/>
      <w:szCs w:val="16"/>
    </w:rPr>
  </w:style>
  <w:style w:type="character" w:styleId="Strong">
    <w:name w:val="Strong"/>
    <w:basedOn w:val="DefaultParagraphFont"/>
    <w:uiPriority w:val="22"/>
    <w:qFormat/>
    <w:rsid w:val="00520BEB"/>
    <w:rPr>
      <w:b/>
      <w:bCs/>
    </w:rPr>
  </w:style>
  <w:style w:type="paragraph" w:styleId="NormalWeb">
    <w:name w:val="Normal (Web)"/>
    <w:basedOn w:val="Normal"/>
    <w:uiPriority w:val="99"/>
    <w:unhideWhenUsed/>
    <w:rsid w:val="00B84EA5"/>
    <w:pPr>
      <w:spacing w:after="240"/>
    </w:pPr>
    <w:rPr>
      <w:lang w:val="en-US"/>
    </w:rPr>
  </w:style>
  <w:style w:type="paragraph" w:styleId="TOCHeading">
    <w:name w:val="TOC Heading"/>
    <w:basedOn w:val="Heading1"/>
    <w:next w:val="Normal"/>
    <w:uiPriority w:val="39"/>
    <w:unhideWhenUsed/>
    <w:qFormat/>
    <w:rsid w:val="00B84E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apple-converted-space">
    <w:name w:val="apple-converted-space"/>
    <w:basedOn w:val="DefaultParagraphFont"/>
    <w:rsid w:val="0016080D"/>
  </w:style>
  <w:style w:type="paragraph" w:styleId="ListParagraph">
    <w:name w:val="List Paragraph"/>
    <w:basedOn w:val="Normal"/>
    <w:uiPriority w:val="34"/>
    <w:qFormat/>
    <w:rsid w:val="0080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458">
      <w:bodyDiv w:val="1"/>
      <w:marLeft w:val="0"/>
      <w:marRight w:val="0"/>
      <w:marTop w:val="0"/>
      <w:marBottom w:val="0"/>
      <w:divBdr>
        <w:top w:val="none" w:sz="0" w:space="0" w:color="auto"/>
        <w:left w:val="none" w:sz="0" w:space="0" w:color="auto"/>
        <w:bottom w:val="none" w:sz="0" w:space="0" w:color="auto"/>
        <w:right w:val="none" w:sz="0" w:space="0" w:color="auto"/>
      </w:divBdr>
    </w:div>
    <w:div w:id="519199622">
      <w:bodyDiv w:val="1"/>
      <w:marLeft w:val="0"/>
      <w:marRight w:val="0"/>
      <w:marTop w:val="0"/>
      <w:marBottom w:val="0"/>
      <w:divBdr>
        <w:top w:val="none" w:sz="0" w:space="0" w:color="auto"/>
        <w:left w:val="none" w:sz="0" w:space="0" w:color="auto"/>
        <w:bottom w:val="none" w:sz="0" w:space="0" w:color="auto"/>
        <w:right w:val="none" w:sz="0" w:space="0" w:color="auto"/>
      </w:divBdr>
      <w:divsChild>
        <w:div w:id="1253395742">
          <w:marLeft w:val="0"/>
          <w:marRight w:val="0"/>
          <w:marTop w:val="0"/>
          <w:marBottom w:val="0"/>
          <w:divBdr>
            <w:top w:val="none" w:sz="0" w:space="0" w:color="auto"/>
            <w:left w:val="none" w:sz="0" w:space="0" w:color="auto"/>
            <w:bottom w:val="none" w:sz="0" w:space="0" w:color="auto"/>
            <w:right w:val="none" w:sz="0" w:space="0" w:color="auto"/>
          </w:divBdr>
          <w:divsChild>
            <w:div w:id="2066639061">
              <w:marLeft w:val="0"/>
              <w:marRight w:val="0"/>
              <w:marTop w:val="0"/>
              <w:marBottom w:val="0"/>
              <w:divBdr>
                <w:top w:val="none" w:sz="0" w:space="0" w:color="auto"/>
                <w:left w:val="none" w:sz="0" w:space="0" w:color="auto"/>
                <w:bottom w:val="none" w:sz="0" w:space="0" w:color="auto"/>
                <w:right w:val="none" w:sz="0" w:space="0" w:color="auto"/>
              </w:divBdr>
              <w:divsChild>
                <w:div w:id="1839466790">
                  <w:marLeft w:val="0"/>
                  <w:marRight w:val="0"/>
                  <w:marTop w:val="0"/>
                  <w:marBottom w:val="0"/>
                  <w:divBdr>
                    <w:top w:val="none" w:sz="0" w:space="0" w:color="auto"/>
                    <w:left w:val="none" w:sz="0" w:space="0" w:color="auto"/>
                    <w:bottom w:val="none" w:sz="0" w:space="0" w:color="auto"/>
                    <w:right w:val="none" w:sz="0" w:space="0" w:color="auto"/>
                  </w:divBdr>
                  <w:divsChild>
                    <w:div w:id="191261903">
                      <w:marLeft w:val="0"/>
                      <w:marRight w:val="0"/>
                      <w:marTop w:val="0"/>
                      <w:marBottom w:val="75"/>
                      <w:divBdr>
                        <w:top w:val="none" w:sz="0" w:space="0" w:color="auto"/>
                        <w:left w:val="none" w:sz="0" w:space="0" w:color="auto"/>
                        <w:bottom w:val="none" w:sz="0" w:space="0" w:color="auto"/>
                        <w:right w:val="none" w:sz="0" w:space="0" w:color="auto"/>
                      </w:divBdr>
                      <w:divsChild>
                        <w:div w:id="527984834">
                          <w:marLeft w:val="0"/>
                          <w:marRight w:val="0"/>
                          <w:marTop w:val="0"/>
                          <w:marBottom w:val="75"/>
                          <w:divBdr>
                            <w:top w:val="none" w:sz="0" w:space="0" w:color="auto"/>
                            <w:left w:val="none" w:sz="0" w:space="0" w:color="auto"/>
                            <w:bottom w:val="none" w:sz="0" w:space="0" w:color="auto"/>
                            <w:right w:val="none" w:sz="0" w:space="0" w:color="auto"/>
                          </w:divBdr>
                          <w:divsChild>
                            <w:div w:id="1378773871">
                              <w:marLeft w:val="0"/>
                              <w:marRight w:val="0"/>
                              <w:marTop w:val="0"/>
                              <w:marBottom w:val="75"/>
                              <w:divBdr>
                                <w:top w:val="none" w:sz="0" w:space="0" w:color="auto"/>
                                <w:left w:val="none" w:sz="0" w:space="0" w:color="auto"/>
                                <w:bottom w:val="none" w:sz="0" w:space="0" w:color="auto"/>
                                <w:right w:val="none" w:sz="0" w:space="0" w:color="auto"/>
                              </w:divBdr>
                              <w:divsChild>
                                <w:div w:id="1092436158">
                                  <w:marLeft w:val="0"/>
                                  <w:marRight w:val="0"/>
                                  <w:marTop w:val="0"/>
                                  <w:marBottom w:val="75"/>
                                  <w:divBdr>
                                    <w:top w:val="none" w:sz="0" w:space="0" w:color="auto"/>
                                    <w:left w:val="none" w:sz="0" w:space="0" w:color="auto"/>
                                    <w:bottom w:val="none" w:sz="0" w:space="0" w:color="auto"/>
                                    <w:right w:val="none" w:sz="0" w:space="0" w:color="auto"/>
                                  </w:divBdr>
                                  <w:divsChild>
                                    <w:div w:id="1712921263">
                                      <w:marLeft w:val="0"/>
                                      <w:marRight w:val="0"/>
                                      <w:marTop w:val="0"/>
                                      <w:marBottom w:val="75"/>
                                      <w:divBdr>
                                        <w:top w:val="none" w:sz="0" w:space="0" w:color="auto"/>
                                        <w:left w:val="none" w:sz="0" w:space="0" w:color="auto"/>
                                        <w:bottom w:val="none" w:sz="0" w:space="0" w:color="auto"/>
                                        <w:right w:val="none" w:sz="0" w:space="0" w:color="auto"/>
                                      </w:divBdr>
                                      <w:divsChild>
                                        <w:div w:id="584875266">
                                          <w:marLeft w:val="0"/>
                                          <w:marRight w:val="0"/>
                                          <w:marTop w:val="0"/>
                                          <w:marBottom w:val="75"/>
                                          <w:divBdr>
                                            <w:top w:val="none" w:sz="0" w:space="0" w:color="auto"/>
                                            <w:left w:val="none" w:sz="0" w:space="0" w:color="auto"/>
                                            <w:bottom w:val="none" w:sz="0" w:space="0" w:color="auto"/>
                                            <w:right w:val="none" w:sz="0" w:space="0" w:color="auto"/>
                                          </w:divBdr>
                                          <w:divsChild>
                                            <w:div w:id="1223448733">
                                              <w:marLeft w:val="0"/>
                                              <w:marRight w:val="0"/>
                                              <w:marTop w:val="0"/>
                                              <w:marBottom w:val="75"/>
                                              <w:divBdr>
                                                <w:top w:val="none" w:sz="0" w:space="0" w:color="auto"/>
                                                <w:left w:val="none" w:sz="0" w:space="0" w:color="auto"/>
                                                <w:bottom w:val="none" w:sz="0" w:space="0" w:color="auto"/>
                                                <w:right w:val="none" w:sz="0" w:space="0" w:color="auto"/>
                                              </w:divBdr>
                                              <w:divsChild>
                                                <w:div w:id="1992174453">
                                                  <w:marLeft w:val="0"/>
                                                  <w:marRight w:val="0"/>
                                                  <w:marTop w:val="0"/>
                                                  <w:marBottom w:val="75"/>
                                                  <w:divBdr>
                                                    <w:top w:val="none" w:sz="0" w:space="0" w:color="auto"/>
                                                    <w:left w:val="none" w:sz="0" w:space="0" w:color="auto"/>
                                                    <w:bottom w:val="none" w:sz="0" w:space="0" w:color="auto"/>
                                                    <w:right w:val="none" w:sz="0" w:space="0" w:color="auto"/>
                                                  </w:divBdr>
                                                  <w:divsChild>
                                                    <w:div w:id="1278836164">
                                                      <w:marLeft w:val="0"/>
                                                      <w:marRight w:val="0"/>
                                                      <w:marTop w:val="0"/>
                                                      <w:marBottom w:val="0"/>
                                                      <w:divBdr>
                                                        <w:top w:val="none" w:sz="0" w:space="0" w:color="auto"/>
                                                        <w:left w:val="none" w:sz="0" w:space="0" w:color="auto"/>
                                                        <w:bottom w:val="none" w:sz="0" w:space="0" w:color="auto"/>
                                                        <w:right w:val="none" w:sz="0" w:space="0" w:color="auto"/>
                                                      </w:divBdr>
                                                      <w:divsChild>
                                                        <w:div w:id="461194654">
                                                          <w:marLeft w:val="0"/>
                                                          <w:marRight w:val="0"/>
                                                          <w:marTop w:val="0"/>
                                                          <w:marBottom w:val="0"/>
                                                          <w:divBdr>
                                                            <w:top w:val="none" w:sz="0" w:space="0" w:color="auto"/>
                                                            <w:left w:val="none" w:sz="0" w:space="0" w:color="auto"/>
                                                            <w:bottom w:val="none" w:sz="0" w:space="0" w:color="auto"/>
                                                            <w:right w:val="none" w:sz="0" w:space="0" w:color="auto"/>
                                                          </w:divBdr>
                                                          <w:divsChild>
                                                            <w:div w:id="1052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684468">
      <w:bodyDiv w:val="1"/>
      <w:marLeft w:val="0"/>
      <w:marRight w:val="0"/>
      <w:marTop w:val="0"/>
      <w:marBottom w:val="0"/>
      <w:divBdr>
        <w:top w:val="none" w:sz="0" w:space="0" w:color="auto"/>
        <w:left w:val="none" w:sz="0" w:space="0" w:color="auto"/>
        <w:bottom w:val="none" w:sz="0" w:space="0" w:color="auto"/>
        <w:right w:val="none" w:sz="0" w:space="0" w:color="auto"/>
      </w:divBdr>
    </w:div>
    <w:div w:id="21126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gnar@skolamal.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da@skolamal.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kskolinn.is/kaeribaer/" TargetMode="External"/><Relationship Id="rId4" Type="http://schemas.openxmlformats.org/officeDocument/2006/relationships/settings" Target="settings.xml"/><Relationship Id="rId9" Type="http://schemas.openxmlformats.org/officeDocument/2006/relationships/hyperlink" Target="mailto:leikskoli@klaustur.is" TargetMode="External"/><Relationship Id="rId14" Type="http://schemas.openxmlformats.org/officeDocument/2006/relationships/hyperlink" Target="mailto:sigridur@skolama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9C2E-F68B-462C-A606-7E37575F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Handbók 2005-2006</vt:lpstr>
    </vt:vector>
  </TitlesOfParts>
  <Company/>
  <LinksUpToDate>false</LinksUpToDate>
  <CharactersWithSpaces>12545</CharactersWithSpaces>
  <SharedDoc>false</SharedDoc>
  <HLinks>
    <vt:vector size="120" baseType="variant">
      <vt:variant>
        <vt:i4>1966135</vt:i4>
      </vt:variant>
      <vt:variant>
        <vt:i4>110</vt:i4>
      </vt:variant>
      <vt:variant>
        <vt:i4>0</vt:i4>
      </vt:variant>
      <vt:variant>
        <vt:i4>5</vt:i4>
      </vt:variant>
      <vt:variant>
        <vt:lpwstr/>
      </vt:variant>
      <vt:variant>
        <vt:lpwstr>_Toc213666086</vt:lpwstr>
      </vt:variant>
      <vt:variant>
        <vt:i4>1966135</vt:i4>
      </vt:variant>
      <vt:variant>
        <vt:i4>104</vt:i4>
      </vt:variant>
      <vt:variant>
        <vt:i4>0</vt:i4>
      </vt:variant>
      <vt:variant>
        <vt:i4>5</vt:i4>
      </vt:variant>
      <vt:variant>
        <vt:lpwstr/>
      </vt:variant>
      <vt:variant>
        <vt:lpwstr>_Toc213666085</vt:lpwstr>
      </vt:variant>
      <vt:variant>
        <vt:i4>1966135</vt:i4>
      </vt:variant>
      <vt:variant>
        <vt:i4>98</vt:i4>
      </vt:variant>
      <vt:variant>
        <vt:i4>0</vt:i4>
      </vt:variant>
      <vt:variant>
        <vt:i4>5</vt:i4>
      </vt:variant>
      <vt:variant>
        <vt:lpwstr/>
      </vt:variant>
      <vt:variant>
        <vt:lpwstr>_Toc213666084</vt:lpwstr>
      </vt:variant>
      <vt:variant>
        <vt:i4>1966135</vt:i4>
      </vt:variant>
      <vt:variant>
        <vt:i4>92</vt:i4>
      </vt:variant>
      <vt:variant>
        <vt:i4>0</vt:i4>
      </vt:variant>
      <vt:variant>
        <vt:i4>5</vt:i4>
      </vt:variant>
      <vt:variant>
        <vt:lpwstr/>
      </vt:variant>
      <vt:variant>
        <vt:lpwstr>_Toc213666083</vt:lpwstr>
      </vt:variant>
      <vt:variant>
        <vt:i4>1966135</vt:i4>
      </vt:variant>
      <vt:variant>
        <vt:i4>86</vt:i4>
      </vt:variant>
      <vt:variant>
        <vt:i4>0</vt:i4>
      </vt:variant>
      <vt:variant>
        <vt:i4>5</vt:i4>
      </vt:variant>
      <vt:variant>
        <vt:lpwstr/>
      </vt:variant>
      <vt:variant>
        <vt:lpwstr>_Toc213666082</vt:lpwstr>
      </vt:variant>
      <vt:variant>
        <vt:i4>1966135</vt:i4>
      </vt:variant>
      <vt:variant>
        <vt:i4>80</vt:i4>
      </vt:variant>
      <vt:variant>
        <vt:i4>0</vt:i4>
      </vt:variant>
      <vt:variant>
        <vt:i4>5</vt:i4>
      </vt:variant>
      <vt:variant>
        <vt:lpwstr/>
      </vt:variant>
      <vt:variant>
        <vt:lpwstr>_Toc213666081</vt:lpwstr>
      </vt:variant>
      <vt:variant>
        <vt:i4>1966135</vt:i4>
      </vt:variant>
      <vt:variant>
        <vt:i4>74</vt:i4>
      </vt:variant>
      <vt:variant>
        <vt:i4>0</vt:i4>
      </vt:variant>
      <vt:variant>
        <vt:i4>5</vt:i4>
      </vt:variant>
      <vt:variant>
        <vt:lpwstr/>
      </vt:variant>
      <vt:variant>
        <vt:lpwstr>_Toc213666080</vt:lpwstr>
      </vt:variant>
      <vt:variant>
        <vt:i4>1114167</vt:i4>
      </vt:variant>
      <vt:variant>
        <vt:i4>68</vt:i4>
      </vt:variant>
      <vt:variant>
        <vt:i4>0</vt:i4>
      </vt:variant>
      <vt:variant>
        <vt:i4>5</vt:i4>
      </vt:variant>
      <vt:variant>
        <vt:lpwstr/>
      </vt:variant>
      <vt:variant>
        <vt:lpwstr>_Toc213666079</vt:lpwstr>
      </vt:variant>
      <vt:variant>
        <vt:i4>1114167</vt:i4>
      </vt:variant>
      <vt:variant>
        <vt:i4>62</vt:i4>
      </vt:variant>
      <vt:variant>
        <vt:i4>0</vt:i4>
      </vt:variant>
      <vt:variant>
        <vt:i4>5</vt:i4>
      </vt:variant>
      <vt:variant>
        <vt:lpwstr/>
      </vt:variant>
      <vt:variant>
        <vt:lpwstr>_Toc213666078</vt:lpwstr>
      </vt:variant>
      <vt:variant>
        <vt:i4>1114167</vt:i4>
      </vt:variant>
      <vt:variant>
        <vt:i4>56</vt:i4>
      </vt:variant>
      <vt:variant>
        <vt:i4>0</vt:i4>
      </vt:variant>
      <vt:variant>
        <vt:i4>5</vt:i4>
      </vt:variant>
      <vt:variant>
        <vt:lpwstr/>
      </vt:variant>
      <vt:variant>
        <vt:lpwstr>_Toc213666077</vt:lpwstr>
      </vt:variant>
      <vt:variant>
        <vt:i4>1114167</vt:i4>
      </vt:variant>
      <vt:variant>
        <vt:i4>50</vt:i4>
      </vt:variant>
      <vt:variant>
        <vt:i4>0</vt:i4>
      </vt:variant>
      <vt:variant>
        <vt:i4>5</vt:i4>
      </vt:variant>
      <vt:variant>
        <vt:lpwstr/>
      </vt:variant>
      <vt:variant>
        <vt:lpwstr>_Toc213666076</vt:lpwstr>
      </vt:variant>
      <vt:variant>
        <vt:i4>1114167</vt:i4>
      </vt:variant>
      <vt:variant>
        <vt:i4>44</vt:i4>
      </vt:variant>
      <vt:variant>
        <vt:i4>0</vt:i4>
      </vt:variant>
      <vt:variant>
        <vt:i4>5</vt:i4>
      </vt:variant>
      <vt:variant>
        <vt:lpwstr/>
      </vt:variant>
      <vt:variant>
        <vt:lpwstr>_Toc213666075</vt:lpwstr>
      </vt:variant>
      <vt:variant>
        <vt:i4>1114167</vt:i4>
      </vt:variant>
      <vt:variant>
        <vt:i4>38</vt:i4>
      </vt:variant>
      <vt:variant>
        <vt:i4>0</vt:i4>
      </vt:variant>
      <vt:variant>
        <vt:i4>5</vt:i4>
      </vt:variant>
      <vt:variant>
        <vt:lpwstr/>
      </vt:variant>
      <vt:variant>
        <vt:lpwstr>_Toc213666074</vt:lpwstr>
      </vt:variant>
      <vt:variant>
        <vt:i4>1114167</vt:i4>
      </vt:variant>
      <vt:variant>
        <vt:i4>32</vt:i4>
      </vt:variant>
      <vt:variant>
        <vt:i4>0</vt:i4>
      </vt:variant>
      <vt:variant>
        <vt:i4>5</vt:i4>
      </vt:variant>
      <vt:variant>
        <vt:lpwstr/>
      </vt:variant>
      <vt:variant>
        <vt:lpwstr>_Toc213666073</vt:lpwstr>
      </vt:variant>
      <vt:variant>
        <vt:i4>1114167</vt:i4>
      </vt:variant>
      <vt:variant>
        <vt:i4>26</vt:i4>
      </vt:variant>
      <vt:variant>
        <vt:i4>0</vt:i4>
      </vt:variant>
      <vt:variant>
        <vt:i4>5</vt:i4>
      </vt:variant>
      <vt:variant>
        <vt:lpwstr/>
      </vt:variant>
      <vt:variant>
        <vt:lpwstr>_Toc213666072</vt:lpwstr>
      </vt:variant>
      <vt:variant>
        <vt:i4>1114167</vt:i4>
      </vt:variant>
      <vt:variant>
        <vt:i4>20</vt:i4>
      </vt:variant>
      <vt:variant>
        <vt:i4>0</vt:i4>
      </vt:variant>
      <vt:variant>
        <vt:i4>5</vt:i4>
      </vt:variant>
      <vt:variant>
        <vt:lpwstr/>
      </vt:variant>
      <vt:variant>
        <vt:lpwstr>_Toc213666071</vt:lpwstr>
      </vt:variant>
      <vt:variant>
        <vt:i4>1114167</vt:i4>
      </vt:variant>
      <vt:variant>
        <vt:i4>14</vt:i4>
      </vt:variant>
      <vt:variant>
        <vt:i4>0</vt:i4>
      </vt:variant>
      <vt:variant>
        <vt:i4>5</vt:i4>
      </vt:variant>
      <vt:variant>
        <vt:lpwstr/>
      </vt:variant>
      <vt:variant>
        <vt:lpwstr>_Toc213666070</vt:lpwstr>
      </vt:variant>
      <vt:variant>
        <vt:i4>1048631</vt:i4>
      </vt:variant>
      <vt:variant>
        <vt:i4>8</vt:i4>
      </vt:variant>
      <vt:variant>
        <vt:i4>0</vt:i4>
      </vt:variant>
      <vt:variant>
        <vt:i4>5</vt:i4>
      </vt:variant>
      <vt:variant>
        <vt:lpwstr/>
      </vt:variant>
      <vt:variant>
        <vt:lpwstr>_Toc213666069</vt:lpwstr>
      </vt:variant>
      <vt:variant>
        <vt:i4>4718622</vt:i4>
      </vt:variant>
      <vt:variant>
        <vt:i4>3</vt:i4>
      </vt:variant>
      <vt:variant>
        <vt:i4>0</vt:i4>
      </vt:variant>
      <vt:variant>
        <vt:i4>5</vt:i4>
      </vt:variant>
      <vt:variant>
        <vt:lpwstr>http://www.leikskolinn.is/kaeribaer/</vt:lpwstr>
      </vt:variant>
      <vt:variant>
        <vt:lpwstr/>
      </vt:variant>
      <vt:variant>
        <vt:i4>4391029</vt:i4>
      </vt:variant>
      <vt:variant>
        <vt:i4>0</vt:i4>
      </vt:variant>
      <vt:variant>
        <vt:i4>0</vt:i4>
      </vt:variant>
      <vt:variant>
        <vt:i4>5</vt:i4>
      </vt:variant>
      <vt:variant>
        <vt:lpwstr>mailto:leikskoli@klaustur.is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Handbók 2005-2006</dc:title>
  <dc:creator>Skaftárhreppur</dc:creator>
  <cp:lastModifiedBy>Gudrun Sigurdardottir</cp:lastModifiedBy>
  <cp:revision>2</cp:revision>
  <cp:lastPrinted>2014-09-04T11:49:00Z</cp:lastPrinted>
  <dcterms:created xsi:type="dcterms:W3CDTF">2015-11-07T22:07:00Z</dcterms:created>
  <dcterms:modified xsi:type="dcterms:W3CDTF">2015-11-07T22:07:00Z</dcterms:modified>
</cp:coreProperties>
</file>